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1C" w:rsidRPr="00082F1C" w:rsidRDefault="001F14E6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Tiszanána község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Önkormányzata Képviselő-testületének</w:t>
      </w:r>
    </w:p>
    <w:p w:rsidR="00082F1C" w:rsidRPr="00082F1C" w:rsidRDefault="00DD1A2D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4/</w:t>
      </w:r>
      <w:r w:rsidR="001F14E6">
        <w:rPr>
          <w:rFonts w:eastAsia="Times New Roman" w:cs="Times New Roman"/>
          <w:b/>
          <w:sz w:val="24"/>
          <w:szCs w:val="24"/>
        </w:rPr>
        <w:t>2015</w:t>
      </w:r>
      <w:r w:rsidR="005E02BC">
        <w:rPr>
          <w:rFonts w:eastAsia="Times New Roman" w:cs="Times New Roman"/>
          <w:b/>
          <w:sz w:val="24"/>
          <w:szCs w:val="24"/>
        </w:rPr>
        <w:t>. (III.2</w:t>
      </w:r>
      <w:r w:rsidR="00CB6578">
        <w:rPr>
          <w:rFonts w:eastAsia="Times New Roman" w:cs="Times New Roman"/>
          <w:b/>
          <w:sz w:val="24"/>
          <w:szCs w:val="24"/>
        </w:rPr>
        <w:t>.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) </w:t>
      </w:r>
      <w:r w:rsidR="001F14E6">
        <w:rPr>
          <w:rFonts w:eastAsia="Times New Roman" w:cs="Times New Roman"/>
          <w:b/>
          <w:sz w:val="24"/>
          <w:szCs w:val="24"/>
        </w:rPr>
        <w:t xml:space="preserve">önkormányzati </w:t>
      </w:r>
      <w:r w:rsidR="00082F1C" w:rsidRPr="00082F1C">
        <w:rPr>
          <w:rFonts w:eastAsia="Times New Roman" w:cs="Times New Roman"/>
          <w:b/>
          <w:sz w:val="24"/>
          <w:szCs w:val="24"/>
        </w:rPr>
        <w:t>rendelete</w:t>
      </w: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 </w:t>
      </w:r>
    </w:p>
    <w:p w:rsidR="001F14E6" w:rsidRDefault="001F14E6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082F1C" w:rsidRPr="00082F1C" w:rsidRDefault="001F14E6" w:rsidP="00082F1C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 község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Önkormányzatának Képviselő-testülete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szociális igazgatásról és szociális ellátásokról szóló </w:t>
      </w:r>
      <w:r>
        <w:rPr>
          <w:rFonts w:eastAsia="Times New Roman" w:cs="Times New Roman"/>
          <w:sz w:val="24"/>
          <w:szCs w:val="24"/>
          <w:lang w:eastAsia="hu-HU"/>
        </w:rPr>
        <w:t>1993. évi III. törvény 1. 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(2) bekezdésében, 10. § (1) bekezdésében, 25.§ (3) bekezdés b) pontjában, 26. 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>, 32</w:t>
      </w:r>
      <w:r>
        <w:rPr>
          <w:rFonts w:eastAsia="Times New Roman" w:cs="Times New Roman"/>
          <w:sz w:val="24"/>
          <w:szCs w:val="24"/>
          <w:lang w:eastAsia="hu-HU"/>
        </w:rPr>
        <w:t>. 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(3) bekezdésében, 45. 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>, 48. § (4) bekezdésében, 58/B § (2) bekezdésében, 62. § (2) bekezdésében és 92. § (1) és (2) bekezdésében</w:t>
      </w:r>
      <w:r>
        <w:rPr>
          <w:rFonts w:eastAsia="Times New Roman" w:cs="Times New Roman"/>
          <w:sz w:val="24"/>
          <w:szCs w:val="24"/>
          <w:lang w:eastAsia="hu-HU"/>
        </w:rPr>
        <w:t xml:space="preserve">, a 132.§.(4) bekezdés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/ és g./ pontjaiban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kapott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fe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lhatalmazás alapján, az Alaptörvény 32. cikk. (1) bekezdés a) pontjában, valamint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Magyarország helyi önkormányzatairól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szóló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2011. évi CLXXXIX. törvény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13.§ (1) bekezdésében meghatározott feladatkörében eljárva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>a következőket rendeli el: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DD1A2D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I. 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rendelet hatálya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b/>
          <w:sz w:val="24"/>
        </w:rPr>
        <w:t>1.§</w:t>
      </w:r>
      <w:r w:rsidRPr="00082F1C">
        <w:rPr>
          <w:rFonts w:eastAsia="Times New Roman" w:cs="Times New Roman"/>
          <w:sz w:val="24"/>
        </w:rPr>
        <w:t xml:space="preserve"> A rendelet hatálya a szociális igazgatásról és szociális ellátásokról szóló 1993. évi </w:t>
      </w:r>
      <w:r w:rsidR="00BE0AA6">
        <w:rPr>
          <w:rFonts w:eastAsia="Times New Roman" w:cs="Times New Roman"/>
          <w:sz w:val="24"/>
        </w:rPr>
        <w:t>III. törvény (továbbiakban: Sz</w:t>
      </w:r>
      <w:r w:rsidRPr="00082F1C">
        <w:rPr>
          <w:rFonts w:eastAsia="Times New Roman" w:cs="Times New Roman"/>
          <w:sz w:val="24"/>
        </w:rPr>
        <w:t xml:space="preserve">tv.) alapján </w:t>
      </w:r>
      <w:r w:rsidRPr="00082F1C">
        <w:rPr>
          <w:rFonts w:eastAsia="Times New Roman" w:cs="Times New Roman"/>
          <w:sz w:val="24"/>
          <w:szCs w:val="24"/>
        </w:rPr>
        <w:t>kiterjed: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</w:rPr>
        <w:t>) az önkormányzat illetékességi területén lakóhellyel rendelkező magyar állampolgárokra;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a település közigazgatási területén élő bevándorolt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c) a település közigazgatási területén élő letelepedett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d) </w:t>
      </w:r>
      <w:r w:rsidRPr="00082F1C">
        <w:rPr>
          <w:rFonts w:eastAsia="Times New Roman" w:cs="Times New Roman"/>
          <w:iCs/>
          <w:sz w:val="24"/>
          <w:szCs w:val="24"/>
        </w:rPr>
        <w:t>a magyar hatóságok által menekültként vagy oltalmazottként elismert, a település közigazgatási területén élő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</w:rPr>
        <w:t>e</w:t>
      </w:r>
      <w:proofErr w:type="gramEnd"/>
      <w:r w:rsidRPr="00082F1C">
        <w:rPr>
          <w:rFonts w:eastAsia="Times New Roman" w:cs="Times New Roman"/>
          <w:iCs/>
          <w:sz w:val="24"/>
          <w:szCs w:val="24"/>
        </w:rPr>
        <w:t xml:space="preserve">) arra a </w:t>
      </w:r>
      <w:r w:rsidRPr="00082F1C">
        <w:rPr>
          <w:rFonts w:eastAsia="Times New Roman" w:cs="Times New Roman"/>
          <w:sz w:val="24"/>
          <w:szCs w:val="24"/>
        </w:rPr>
        <w:t xml:space="preserve">hajléktalan személyre, aki az ellátás igénybevételekor úgy nyilatkozott, hogy tartózkodási helye a település közigazgatási területén van.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Az önkormányzat hatáskörére és illetékességére tekintet nélkül köteles az arra rászorulóna</w:t>
      </w:r>
      <w:r w:rsidR="00BE0AA6">
        <w:rPr>
          <w:rFonts w:eastAsia="Times New Roman" w:cs="Times New Roman"/>
          <w:sz w:val="24"/>
          <w:szCs w:val="24"/>
        </w:rPr>
        <w:t>k – ide értve az Sz</w:t>
      </w:r>
      <w:r w:rsidRPr="00082F1C">
        <w:rPr>
          <w:rFonts w:eastAsia="Times New Roman" w:cs="Times New Roman"/>
          <w:sz w:val="24"/>
          <w:szCs w:val="24"/>
        </w:rPr>
        <w:t>tv. 3. § (2) bekezdésében foglalt személyeket is – átmeneti segélyt, étkezést, illetve szállást biztosítani, ha ennek hiánya az arra rászoruló személy életét, testi épségét veszélyezteti.</w:t>
      </w: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II. </w:t>
      </w: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Hatásköri és általános eljárási rendelkezések</w:t>
      </w:r>
    </w:p>
    <w:p w:rsidR="00DD1A2D" w:rsidRPr="00082F1C" w:rsidRDefault="00DD1A2D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BE0AA6">
        <w:rPr>
          <w:rFonts w:eastAsia="Times New Roman" w:cs="Times New Roman"/>
          <w:b/>
          <w:sz w:val="24"/>
          <w:szCs w:val="24"/>
        </w:rPr>
        <w:t>2. §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bCs/>
          <w:sz w:val="24"/>
          <w:szCs w:val="24"/>
        </w:rPr>
        <w:t>(1)</w:t>
      </w:r>
      <w:r w:rsidR="00BE0AA6">
        <w:rPr>
          <w:rFonts w:eastAsia="Times New Roman" w:cs="Times New Roman"/>
          <w:sz w:val="24"/>
          <w:szCs w:val="24"/>
        </w:rPr>
        <w:t xml:space="preserve"> E rendeletet az Sz</w:t>
      </w:r>
      <w:r w:rsidRPr="00082F1C">
        <w:rPr>
          <w:rFonts w:eastAsia="Times New Roman" w:cs="Times New Roman"/>
          <w:sz w:val="24"/>
          <w:szCs w:val="24"/>
        </w:rPr>
        <w:t>tv.-vel és a pénzbeli és természetbeni szociális ellátások igénylésének és megállapításának, valamint folyósításának részletes szabályairól szóló 63/2006. (III. 27.) Korm. rendelettel továbbá az egyes szociális ellátások folyósításának és elszámolásának szabályairól szóló 62/2006. (III. 27.) Korm. rendelettel és a személyes gondoskodást nyújtó ellátások térítési díjairól szóló 29/1993. (II. 17.) Korm. rendelettel együtt kell alkalmazni.</w:t>
      </w:r>
    </w:p>
    <w:p w:rsidR="00BE0AA6" w:rsidRDefault="00082F1C" w:rsidP="00FB2725">
      <w:pPr>
        <w:keepLines/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3. §</w:t>
      </w:r>
      <w:r w:rsidRPr="00082F1C">
        <w:rPr>
          <w:rFonts w:eastAsia="Times New Roman" w:cs="Times New Roman"/>
          <w:sz w:val="24"/>
          <w:szCs w:val="24"/>
        </w:rPr>
        <w:t xml:space="preserve"> (1)</w:t>
      </w:r>
      <w:r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Az ellátás iránti kérelmet a</w:t>
      </w:r>
      <w:r w:rsidR="00BE0AA6">
        <w:rPr>
          <w:rFonts w:eastAsia="Times New Roman" w:cs="Times New Roman"/>
          <w:sz w:val="24"/>
          <w:szCs w:val="24"/>
        </w:rPr>
        <w:t xml:space="preserve"> Tiszanána</w:t>
      </w:r>
      <w:r w:rsidRPr="00082F1C">
        <w:rPr>
          <w:rFonts w:eastAsia="Times New Roman" w:cs="Times New Roman"/>
          <w:sz w:val="24"/>
          <w:szCs w:val="24"/>
        </w:rPr>
        <w:t xml:space="preserve">i Közös Önkormányzati Hivatalánál (továbbiakban: Hivatal) lehet előterjeszteni. az erre a célra rendszeresített formanyomtatványon.  </w:t>
      </w:r>
    </w:p>
    <w:p w:rsid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Amennyiben a szociális ellátást kérő az általa kérelmezett ellátás helyett más ellátásra lenne jogosult, erre a tényre a figyelmét fel kell hívni, illetőleg amennyiben a benyújtott iratok alapján annak feltételei fennállnak az ellátást részére hivatalból meg kell állapítani.</w:t>
      </w:r>
    </w:p>
    <w:p w:rsidR="00DD1A2D" w:rsidRDefault="00DD1A2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4. §</w:t>
      </w:r>
      <w:r w:rsidRPr="00082F1C">
        <w:rPr>
          <w:rFonts w:eastAsia="Times New Roman" w:cs="Times New Roman"/>
          <w:sz w:val="24"/>
          <w:szCs w:val="24"/>
        </w:rPr>
        <w:t xml:space="preserve"> (1) A rendelet által alkalmazot</w:t>
      </w:r>
      <w:r w:rsidR="00FB2725">
        <w:rPr>
          <w:rFonts w:eastAsia="Times New Roman" w:cs="Times New Roman"/>
          <w:sz w:val="24"/>
          <w:szCs w:val="24"/>
        </w:rPr>
        <w:t>t fogalmak értelmezésére az Sz</w:t>
      </w:r>
      <w:r w:rsidRPr="00082F1C">
        <w:rPr>
          <w:rFonts w:eastAsia="Times New Roman" w:cs="Times New Roman"/>
          <w:sz w:val="24"/>
          <w:szCs w:val="24"/>
        </w:rPr>
        <w:t>tv.-ben foglaltakat kell alkalmazni.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(2) Nincs </w:t>
      </w:r>
      <w:proofErr w:type="gramStart"/>
      <w:r w:rsidRPr="00082F1C">
        <w:rPr>
          <w:rFonts w:eastAsia="Times New Roman" w:cs="Times New Roman"/>
          <w:sz w:val="24"/>
          <w:szCs w:val="24"/>
        </w:rPr>
        <w:t>szükség</w:t>
      </w:r>
      <w:r w:rsidR="00FB2725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igazolásra</w:t>
      </w:r>
      <w:proofErr w:type="gramEnd"/>
      <w:r w:rsidRPr="00082F1C">
        <w:rPr>
          <w:rFonts w:eastAsia="Times New Roman" w:cs="Times New Roman"/>
          <w:sz w:val="24"/>
          <w:szCs w:val="24"/>
        </w:rPr>
        <w:t xml:space="preserve"> azon adatok tekintetében, melyek a Hivatal  nyilvántartásaiban fellelhetőek.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lastRenderedPageBreak/>
        <w:t xml:space="preserve">(3) A pénzbeli és természetbeni szociális ellátások igénylésének és megállapításának, valamint folyósításának részletes szabályairól szóló 63/2006. (III. 27.) Korm. rendelet által említett ellátások tekintetében a kérelemhez az ott felsorolt bizonyítékokat kell csatolni.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(4)</w:t>
      </w:r>
      <w:r w:rsidRPr="00082F1C">
        <w:rPr>
          <w:rFonts w:eastAsia="Times New Roman" w:cs="Times New Roman"/>
          <w:b/>
          <w:sz w:val="24"/>
          <w:szCs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A települési támogatás iránti kérelmet e rendelet 3. melléklete szerinti nyomtatványon kell előterjeszteni az abban meghatározott mellékletekkel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FB2725">
        <w:rPr>
          <w:rFonts w:eastAsia="Times New Roman" w:cs="Times New Roman"/>
          <w:b/>
          <w:sz w:val="24"/>
          <w:szCs w:val="24"/>
        </w:rPr>
        <w:t>5. §</w:t>
      </w:r>
      <w:r w:rsidRPr="00082F1C">
        <w:rPr>
          <w:rFonts w:eastAsia="Times New Roman" w:cs="Times New Roman"/>
          <w:sz w:val="24"/>
          <w:szCs w:val="24"/>
        </w:rPr>
        <w:t xml:space="preserve"> (1)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  <w:szCs w:val="24"/>
        </w:rPr>
        <w:t>A döntésre jogosult szerv döntését a benyújtott kérelem, annak mellékletei valamint környezettanulmány alapján köteles meghozni. A környezettanulmány elkészítése érdekében a Hivatal megkeres</w:t>
      </w:r>
      <w:r w:rsidR="00AE6D6D">
        <w:rPr>
          <w:rFonts w:eastAsia="Times New Roman" w:cs="Times New Roman"/>
          <w:sz w:val="24"/>
          <w:szCs w:val="24"/>
        </w:rPr>
        <w:t>het</w:t>
      </w:r>
      <w:r w:rsidRPr="00082F1C">
        <w:rPr>
          <w:rFonts w:eastAsia="Times New Roman" w:cs="Times New Roman"/>
          <w:sz w:val="24"/>
          <w:szCs w:val="24"/>
        </w:rPr>
        <w:t>i a</w:t>
      </w:r>
      <w:r w:rsidR="00AE6D6D">
        <w:rPr>
          <w:rFonts w:eastAsia="Times New Roman" w:cs="Times New Roman"/>
          <w:sz w:val="24"/>
          <w:szCs w:val="24"/>
        </w:rPr>
        <w:t xml:space="preserve">z első fokú gyámhatóságot, és a Dél-Hevesi Szociális és Gyermekjóléti </w:t>
      </w:r>
      <w:proofErr w:type="gramStart"/>
      <w:r w:rsidR="00AE6D6D">
        <w:rPr>
          <w:rFonts w:eastAsia="Times New Roman" w:cs="Times New Roman"/>
          <w:sz w:val="24"/>
          <w:szCs w:val="24"/>
        </w:rPr>
        <w:t>Intézmény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="00AE6D6D">
        <w:rPr>
          <w:rFonts w:eastAsia="Times New Roman" w:cs="Times New Roman"/>
          <w:sz w:val="24"/>
        </w:rPr>
        <w:t xml:space="preserve"> családsegítő</w:t>
      </w:r>
      <w:proofErr w:type="gramEnd"/>
      <w:r w:rsidR="00AE6D6D">
        <w:rPr>
          <w:rFonts w:eastAsia="Times New Roman" w:cs="Times New Roman"/>
          <w:sz w:val="24"/>
        </w:rPr>
        <w:t xml:space="preserve"> munkatársát.</w:t>
      </w:r>
      <w:r w:rsidRPr="00082F1C">
        <w:rPr>
          <w:rFonts w:eastAsia="Times New Roman" w:cs="Times New Roman"/>
          <w:sz w:val="24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Mellőzni kell a környezettanulmány felvételét, ha a kérelmező a kérelem benyújtását megelőző három hónapon belül már valamilyen ellátásban részesült, és vélelmezhető, hogy körülményeiben nem állt elő változás.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jogosulatlanul igénybevett ellátás visszatérítése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6. §</w:t>
      </w:r>
      <w:r w:rsidR="00AE6D6D">
        <w:rPr>
          <w:rFonts w:eastAsia="Times New Roman" w:cs="Times New Roman"/>
          <w:sz w:val="24"/>
          <w:szCs w:val="24"/>
        </w:rPr>
        <w:t xml:space="preserve"> Az Sz</w:t>
      </w:r>
      <w:r w:rsidRPr="00082F1C">
        <w:rPr>
          <w:rFonts w:eastAsia="Times New Roman" w:cs="Times New Roman"/>
          <w:sz w:val="24"/>
          <w:szCs w:val="24"/>
        </w:rPr>
        <w:t xml:space="preserve">tv. 17. § (5) bekezdésében </w:t>
      </w:r>
      <w:r w:rsidRPr="00082F1C">
        <w:rPr>
          <w:rFonts w:eastAsia="Times New Roman" w:cs="Times New Roman"/>
          <w:sz w:val="24"/>
        </w:rPr>
        <w:t>meghatározott kérelmek elbírálása a Szociális és Egészségügyi Bizottság hatáskörébe tartozik.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rendszere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AE6D6D">
        <w:rPr>
          <w:rFonts w:eastAsia="Times New Roman" w:cs="Times New Roman"/>
          <w:b/>
          <w:sz w:val="24"/>
          <w:szCs w:val="24"/>
        </w:rPr>
        <w:t>7. §</w:t>
      </w:r>
      <w:r w:rsidRPr="00082F1C">
        <w:rPr>
          <w:rFonts w:eastAsia="Times New Roman" w:cs="Times New Roman"/>
          <w:sz w:val="24"/>
          <w:szCs w:val="24"/>
        </w:rPr>
        <w:t xml:space="preserve"> (1) Az önkormányzat a szociális gondoskodásra vonatkozó kötelezettségeinek teljesítését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</w:rPr>
        <w:t>) pénzbeli- és természetbeni ellátások nyújtásával;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személyes gondoskodást biztosító al</w:t>
      </w:r>
      <w:r w:rsidR="00AE6D6D">
        <w:rPr>
          <w:rFonts w:eastAsia="Times New Roman" w:cs="Times New Roman"/>
          <w:sz w:val="24"/>
          <w:szCs w:val="24"/>
        </w:rPr>
        <w:t>ap ellátások megszervezésével</w:t>
      </w:r>
      <w:r w:rsidRPr="00082F1C">
        <w:rPr>
          <w:rFonts w:eastAsia="Times New Roman" w:cs="Times New Roman"/>
          <w:sz w:val="24"/>
          <w:szCs w:val="24"/>
        </w:rPr>
        <w:t xml:space="preserve"> valósítja meg.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 xml:space="preserve">III.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Pénzbeli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Települési támogatás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AE6D6D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8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(1) Az önkormányzat települési támogatást nyújt </w:t>
      </w:r>
      <w:r w:rsidR="00082F1C" w:rsidRPr="00082F1C">
        <w:rPr>
          <w:rFonts w:eastAsiaTheme="minorEastAsia" w:cs="Times New Roman"/>
          <w:sz w:val="24"/>
          <w:szCs w:val="24"/>
          <w:lang w:eastAsia="hu-HU"/>
        </w:rPr>
        <w:t>a szociálisan rászorult személyeknek, családoknak az általuk lakott lakás vagy nem lakás céljára szolgáló helyiség fenntartásával kapcsolatos re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ndszeres kiadásaik viseléséhez, - a villanyáram, víz, csatorna - és gázfogyasztás,/ vagy szilárd tüzelőanyag, szemétszállítási díj költségeihez - </w:t>
      </w:r>
      <w:r w:rsidR="00082F1C" w:rsidRPr="00082F1C">
        <w:rPr>
          <w:rFonts w:eastAsiaTheme="minorEastAsia" w:cs="Times New Roman"/>
          <w:sz w:val="24"/>
          <w:szCs w:val="24"/>
          <w:lang w:eastAsia="hu-HU"/>
        </w:rPr>
        <w:t>az e rendeletben meghatározott feltételek fennállása esetén (a továbbiakban: lakásfenntartáshoz nyújtott települési támogatás).</w:t>
      </w:r>
    </w:p>
    <w:p w:rsidR="006A28A7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(2) A </w:t>
      </w:r>
      <w:r w:rsidRPr="00082F1C">
        <w:rPr>
          <w:rFonts w:eastAsiaTheme="minorEastAsia" w:cs="Times New Roman"/>
          <w:sz w:val="24"/>
          <w:szCs w:val="24"/>
          <w:lang w:eastAsia="hu-HU"/>
        </w:rPr>
        <w:t>lakásfenntartáshoz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 nyújtott települési támogatás mértéke:</w:t>
      </w:r>
    </w:p>
    <w:p w:rsidR="00B57A5A" w:rsidRDefault="00B57A5A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proofErr w:type="gramStart"/>
      <w:r>
        <w:rPr>
          <w:rFonts w:eastAsiaTheme="minorEastAsia" w:cs="Times New Roman"/>
          <w:sz w:val="24"/>
          <w:szCs w:val="24"/>
          <w:lang w:eastAsia="hu-HU"/>
        </w:rPr>
        <w:t>a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>.) 1 – 50.000.-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 6.000.-Ft/hó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Theme="minorEastAsia" w:cs="Times New Roman"/>
          <w:sz w:val="24"/>
          <w:szCs w:val="24"/>
          <w:lang w:eastAsia="hu-HU"/>
        </w:rPr>
        <w:t>b.) 50.000 – 70.000.-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5.000.-Ft/hó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proofErr w:type="gramStart"/>
      <w:r>
        <w:rPr>
          <w:rFonts w:eastAsiaTheme="minorEastAsia" w:cs="Times New Roman"/>
          <w:sz w:val="24"/>
          <w:szCs w:val="24"/>
          <w:lang w:eastAsia="hu-HU"/>
        </w:rPr>
        <w:t>c.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>) 70.000 – 90.000.-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4.000.-Ft/hó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Theme="minorEastAsia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B57A5A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(3) A </w:t>
      </w:r>
      <w:r w:rsidRPr="00082F1C">
        <w:rPr>
          <w:rFonts w:eastAsiaTheme="minorEastAsia" w:cs="Times New Roman"/>
          <w:sz w:val="24"/>
          <w:szCs w:val="24"/>
          <w:lang w:eastAsia="hu-HU"/>
        </w:rPr>
        <w:t xml:space="preserve">lakásfenntartáshoz nyújtott települési </w:t>
      </w:r>
      <w:r w:rsidRPr="00082F1C">
        <w:rPr>
          <w:sz w:val="24"/>
          <w:szCs w:val="24"/>
          <w:lang w:eastAsia="hu-HU"/>
        </w:rPr>
        <w:t xml:space="preserve">támogatás </w:t>
      </w:r>
      <w:r w:rsidR="00B57A5A">
        <w:rPr>
          <w:sz w:val="24"/>
          <w:szCs w:val="24"/>
          <w:lang w:eastAsia="hu-HU"/>
        </w:rPr>
        <w:t>feltétele a rendszeres közműdíjak megfizetésének igazolása számla másolat benyújtásával, illetve a szilárd tüzelőanyag megvásárlását igazoló számla.</w:t>
      </w:r>
    </w:p>
    <w:p w:rsidR="00082F1C" w:rsidRDefault="00B57A5A" w:rsidP="00082F1C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(4) Ha a kérelmező valamely közmű szolgáltatás igénybevételét nem tudja igazolni, vagy nem rendelkezik érvényes közszolgáltatási szerződéssel, annyiszor 500.-Ft/hó támogatási összeggel csökken a havi települési támogatás összege, ahány közműdíj fizetését nem tudja igazolni, vagy amennyi </w:t>
      </w:r>
      <w:r w:rsidR="002D3EAA">
        <w:rPr>
          <w:sz w:val="24"/>
          <w:szCs w:val="24"/>
          <w:lang w:eastAsia="hu-HU"/>
        </w:rPr>
        <w:t>közműszolgáltatóval nincs érvényes szerződése.</w:t>
      </w: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(4) A támogatás mértéke 2.500.-Ft/hó összegnél kevesebb nem lehet.</w:t>
      </w:r>
    </w:p>
    <w:p w:rsidR="00082F1C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(5</w:t>
      </w:r>
      <w:r w:rsidR="00082F1C" w:rsidRPr="00082F1C">
        <w:rPr>
          <w:sz w:val="24"/>
          <w:szCs w:val="24"/>
          <w:lang w:eastAsia="hu-HU"/>
        </w:rPr>
        <w:t>) A lakásfenntartáshoz nyújtott települési támogatást egy évre kell megállapítani.</w:t>
      </w:r>
    </w:p>
    <w:p w:rsidR="002D0D44" w:rsidRPr="00082F1C" w:rsidRDefault="002D0D44" w:rsidP="00082F1C">
      <w:pPr>
        <w:jc w:val="both"/>
        <w:rPr>
          <w:sz w:val="24"/>
          <w:szCs w:val="24"/>
          <w:lang w:eastAsia="hu-HU"/>
        </w:rPr>
      </w:pPr>
    </w:p>
    <w:p w:rsidR="00082F1C" w:rsidRPr="00082F1C" w:rsidRDefault="002D3EAA" w:rsidP="00DD1A2D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(6) </w:t>
      </w:r>
      <w:r w:rsidR="00082F1C" w:rsidRPr="00082F1C">
        <w:rPr>
          <w:sz w:val="24"/>
          <w:szCs w:val="24"/>
          <w:lang w:eastAsia="hu-HU"/>
        </w:rPr>
        <w:t>A lakásfenntartáshoz nyújtott települési támogatás ugyanazon lakásra csak egy jogosultnak állapítható meg, függetlenül a lakásban élő személyek és háztartások számától. E rendelkezés alkalmazásában külön lakásnak kell tekinteni a társbérletet, az albérletet és a jogerős bírói határozattal megosztott lakás lakrészeit.</w:t>
      </w:r>
    </w:p>
    <w:p w:rsidR="00082F1C" w:rsidRPr="00082F1C" w:rsidRDefault="002D3EAA" w:rsidP="00082F1C">
      <w:pPr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 xml:space="preserve"> (7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) A </w:t>
      </w:r>
      <w:r w:rsidR="00082F1C" w:rsidRPr="00082F1C">
        <w:rPr>
          <w:sz w:val="24"/>
          <w:szCs w:val="24"/>
          <w:lang w:eastAsia="hu-HU"/>
        </w:rPr>
        <w:t>lakásfenntartáshoz nyújtott települési támogatás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/>
          <w:sz w:val="24"/>
          <w:szCs w:val="24"/>
        </w:rPr>
        <w:t>iránti kérelem ügyében Szociális és Egész</w:t>
      </w:r>
      <w:r w:rsidR="00082F1C" w:rsidRPr="00082F1C">
        <w:rPr>
          <w:rFonts w:eastAsia="Times New Roman"/>
          <w:i/>
          <w:sz w:val="24"/>
          <w:szCs w:val="24"/>
        </w:rPr>
        <w:t>s</w:t>
      </w:r>
      <w:r w:rsidR="00082F1C" w:rsidRPr="00082F1C">
        <w:rPr>
          <w:rFonts w:eastAsia="Times New Roman"/>
          <w:sz w:val="24"/>
          <w:szCs w:val="24"/>
        </w:rPr>
        <w:t>égügyi Bizottság dönt.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Rendkívüli települési támogatás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AE6D6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9</w:t>
      </w:r>
      <w:r w:rsidR="00082F1C" w:rsidRPr="00082F1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. §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(1) Rendkívüli települési támogatásban részesíthetők kérelemre vagy hivatalból azok, akik önmaguk, illetve családjuk létfenntartásáról más módon nem tudnak gondoskodni, vagy alkalmanként jelentkező többletkiadásuk miatt anyagi segítségre szorulnak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) akinek családjában az egy főre jutó jövedelem legfeljebb az öregségi nyugdíj mindenkori legkisebb összegének 150%-a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b) egyedülálló személy esetén jövedelme az öregségi nyugdíj mindenkori legkisebb összegének legfeljebb 200%-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 rendkívüli települési támogatás évente négy esetben adható folyamatosan, illetőleg külön-külön. Az egy alkalommal nyújtott rendkívüli települési támogatás legmagasabb összege az öregségi nyugdíj mindenkori legkisebb összegének 100 %-át nem haladh</w:t>
      </w:r>
      <w:r w:rsidR="00AE6D6D">
        <w:rPr>
          <w:rFonts w:eastAsia="Times New Roman" w:cs="Times New Roman"/>
          <w:sz w:val="24"/>
          <w:szCs w:val="24"/>
          <w:lang w:eastAsia="hu-HU"/>
        </w:rPr>
        <w:t xml:space="preserve">atja meg.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Az egy naptári éven belül megállapított települési támogatás együttes összege nem haladhatja meg az öregségi nyugdíj mindenkori legkisebb összegének 200%-át. </w:t>
      </w:r>
      <w:r w:rsidRPr="00082F1C">
        <w:rPr>
          <w:rFonts w:eastAsia="Calibri" w:cs="Times New Roman"/>
          <w:sz w:val="24"/>
          <w:szCs w:val="24"/>
        </w:rPr>
        <w:t>A kérelemhez mellékelni kell a többlet</w:t>
      </w:r>
      <w:r w:rsidR="004F42DD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082F1C">
        <w:rPr>
          <w:rFonts w:eastAsia="Calibri" w:cs="Times New Roman"/>
          <w:sz w:val="24"/>
          <w:szCs w:val="24"/>
        </w:rPr>
        <w:t>kiadásokat hitelt</w:t>
      </w:r>
      <w:proofErr w:type="gramEnd"/>
      <w:r w:rsidRPr="00082F1C">
        <w:rPr>
          <w:rFonts w:eastAsia="Calibri" w:cs="Times New Roman"/>
          <w:sz w:val="24"/>
          <w:szCs w:val="24"/>
        </w:rPr>
        <w:t xml:space="preserve"> érdemlően bizonyító dokumentumokat. Amennyiben azok a kérelem benyújtásakor </w:t>
      </w:r>
      <w:r w:rsidR="004F42DD">
        <w:rPr>
          <w:rFonts w:eastAsia="Calibri" w:cs="Times New Roman"/>
          <w:sz w:val="24"/>
          <w:szCs w:val="24"/>
        </w:rPr>
        <w:t>nem állnak rendelkezésre, az Sz</w:t>
      </w:r>
      <w:r w:rsidRPr="00082F1C">
        <w:rPr>
          <w:rFonts w:eastAsia="Calibri" w:cs="Times New Roman"/>
          <w:sz w:val="24"/>
          <w:szCs w:val="24"/>
        </w:rPr>
        <w:t>tv. 17.§ (1) bekezdésében foglaltakra figyelemmel utólagos elszámolási kötelezettséget kell előírni.</w:t>
      </w:r>
    </w:p>
    <w:p w:rsidR="00082F1C" w:rsidRPr="002D3EAA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(3) A (2) bekezdéstől eltérően az elhunyt személy eltemettetésének költségeihez való hozzájárulásként megállapított rendkívüli települési támogatás - mivel a </w:t>
      </w:r>
      <w:r w:rsidRPr="00082F1C">
        <w:rPr>
          <w:rFonts w:eastAsia="Times New Roman" w:cs="Times New Roman"/>
          <w:sz w:val="24"/>
        </w:rPr>
        <w:t xml:space="preserve">helyben szokásos </w:t>
      </w:r>
      <w:r w:rsidR="004F42DD">
        <w:rPr>
          <w:rFonts w:eastAsia="Times New Roman" w:cs="Times New Roman"/>
          <w:sz w:val="24"/>
        </w:rPr>
        <w:t>legolcsóbb temetési k</w:t>
      </w:r>
      <w:r w:rsidR="002D3EAA">
        <w:rPr>
          <w:rFonts w:eastAsia="Times New Roman" w:cs="Times New Roman"/>
          <w:sz w:val="24"/>
        </w:rPr>
        <w:t>öltség: 200.000,</w:t>
      </w:r>
      <w:proofErr w:type="spellStart"/>
      <w:r w:rsidR="002D3EAA">
        <w:rPr>
          <w:rFonts w:eastAsia="Times New Roman" w:cs="Times New Roman"/>
          <w:sz w:val="24"/>
        </w:rPr>
        <w:t>-Ft</w:t>
      </w:r>
      <w:proofErr w:type="spellEnd"/>
      <w:r w:rsidR="002D3EAA">
        <w:rPr>
          <w:rFonts w:eastAsia="Times New Roman" w:cs="Times New Roman"/>
          <w:sz w:val="24"/>
        </w:rPr>
        <w:t xml:space="preserve"> - összege: </w:t>
      </w:r>
      <w:r w:rsidR="002D3EAA" w:rsidRPr="002D3EAA">
        <w:rPr>
          <w:rFonts w:eastAsia="Times New Roman" w:cs="Times New Roman"/>
          <w:b/>
          <w:sz w:val="24"/>
        </w:rPr>
        <w:t>5</w:t>
      </w:r>
      <w:r w:rsidR="004F42DD" w:rsidRPr="002D3EAA">
        <w:rPr>
          <w:rFonts w:eastAsia="Times New Roman" w:cs="Times New Roman"/>
          <w:b/>
          <w:sz w:val="24"/>
        </w:rPr>
        <w:t>0.0</w:t>
      </w:r>
      <w:r w:rsidRPr="002D3EAA">
        <w:rPr>
          <w:rFonts w:eastAsia="Times New Roman" w:cs="Times New Roman"/>
          <w:b/>
          <w:sz w:val="24"/>
        </w:rPr>
        <w:t>00,</w:t>
      </w:r>
      <w:proofErr w:type="spellStart"/>
      <w:r w:rsidRPr="002D3EAA">
        <w:rPr>
          <w:rFonts w:eastAsia="Times New Roman" w:cs="Times New Roman"/>
          <w:b/>
          <w:sz w:val="24"/>
        </w:rPr>
        <w:t>-Ft</w:t>
      </w:r>
      <w:proofErr w:type="spellEnd"/>
      <w:proofErr w:type="gramStart"/>
      <w:r w:rsidRPr="002D3EAA">
        <w:rPr>
          <w:rFonts w:eastAsia="Times New Roman" w:cs="Times New Roman"/>
          <w:b/>
          <w:sz w:val="24"/>
        </w:rPr>
        <w:t>.</w:t>
      </w:r>
      <w:r w:rsidR="002D3EAA">
        <w:rPr>
          <w:rFonts w:eastAsia="Times New Roman" w:cs="Times New Roman"/>
          <w:b/>
          <w:sz w:val="24"/>
        </w:rPr>
        <w:t>,</w:t>
      </w:r>
      <w:proofErr w:type="gramEnd"/>
      <w:r w:rsidR="002D3EAA">
        <w:rPr>
          <w:rFonts w:eastAsia="Times New Roman" w:cs="Times New Roman"/>
          <w:b/>
          <w:sz w:val="24"/>
        </w:rPr>
        <w:t xml:space="preserve"> </w:t>
      </w:r>
      <w:r w:rsidR="002D3EAA">
        <w:rPr>
          <w:rFonts w:eastAsia="Times New Roman" w:cs="Times New Roman"/>
          <w:sz w:val="24"/>
        </w:rPr>
        <w:t xml:space="preserve">amennyiben az elhunyt és az eltemettetéséről gondoskodó személy is </w:t>
      </w:r>
      <w:proofErr w:type="spellStart"/>
      <w:r w:rsidR="002D3EAA">
        <w:rPr>
          <w:rFonts w:eastAsia="Times New Roman" w:cs="Times New Roman"/>
          <w:sz w:val="24"/>
        </w:rPr>
        <w:t>tiszanánai</w:t>
      </w:r>
      <w:proofErr w:type="spellEnd"/>
      <w:r w:rsidR="002D3EAA">
        <w:rPr>
          <w:rFonts w:eastAsia="Times New Roman" w:cs="Times New Roman"/>
          <w:sz w:val="24"/>
        </w:rPr>
        <w:t xml:space="preserve"> állandó lakos, vagy tartózkodási helye Tiszanána település. Ha valamelyik fél nem </w:t>
      </w:r>
      <w:proofErr w:type="spellStart"/>
      <w:r w:rsidR="002D3EAA">
        <w:rPr>
          <w:rFonts w:eastAsia="Times New Roman" w:cs="Times New Roman"/>
          <w:sz w:val="24"/>
        </w:rPr>
        <w:t>tiszanánai</w:t>
      </w:r>
      <w:proofErr w:type="spellEnd"/>
      <w:r w:rsidR="002D3EAA">
        <w:rPr>
          <w:rFonts w:eastAsia="Times New Roman" w:cs="Times New Roman"/>
          <w:sz w:val="24"/>
        </w:rPr>
        <w:t xml:space="preserve"> lakos a támogatás mértéke: </w:t>
      </w:r>
      <w:r w:rsidR="002D3EAA">
        <w:rPr>
          <w:rFonts w:eastAsia="Times New Roman" w:cs="Times New Roman"/>
          <w:b/>
          <w:sz w:val="24"/>
        </w:rPr>
        <w:t>25.000.-Ft.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</w:rPr>
        <w:t xml:space="preserve">(4) A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rendkívüli települési támogatás </w:t>
      </w:r>
      <w:r w:rsidRPr="00082F1C">
        <w:rPr>
          <w:rFonts w:eastAsia="Times New Roman" w:cs="Times New Roman"/>
          <w:sz w:val="24"/>
          <w:szCs w:val="24"/>
        </w:rPr>
        <w:t xml:space="preserve">iránti kérelem ügyében </w:t>
      </w:r>
      <w:r w:rsidRPr="00082F1C">
        <w:rPr>
          <w:rFonts w:eastAsia="Times New Roman" w:cs="Times New Roman"/>
          <w:sz w:val="24"/>
        </w:rPr>
        <w:t xml:space="preserve">Szociális és Egészségügyi Bizottság </w:t>
      </w:r>
      <w:r w:rsidRPr="00082F1C">
        <w:rPr>
          <w:rFonts w:eastAsia="Times New Roman" w:cs="Times New Roman"/>
          <w:sz w:val="24"/>
          <w:szCs w:val="24"/>
        </w:rPr>
        <w:t>dönt.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Eseti gyógyszer hozzájárulás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10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  <w:r w:rsidR="00082F1C" w:rsidRPr="00082F1C">
        <w:rPr>
          <w:rFonts w:eastAsia="Times New Roman" w:cs="Times New Roman"/>
          <w:b/>
          <w:bCs/>
          <w:sz w:val="24"/>
          <w:szCs w:val="24"/>
          <w:vertAlign w:val="superscript"/>
          <w:lang w:eastAsia="hu-HU"/>
        </w:rPr>
        <w:t xml:space="preserve">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(1) Az egészségi állapot megőrzése és helyreállítása érdekében eseti gyógyszer hozzájárulás állapítható meg annak, akinek gyógyszerköltsége illetve gyógyászati segédeszköz költsége – a rendszeres havi kiadásokat is figyelembe véve – létfenntartását veszélyezteti,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) akinek családjában az egy főre jutó jövedelem legfeljebb az öregségi nyugdíj mindenkori legkisebb összegének 200%-a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b) egyedülálló személy esetén jövedelme az öregségi nyugdíj mindenkori legkisebb összegének legfeljebb 250%-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Az (1) bekezdésben meghatározott eseti hozzájárulás együttes mértéke egy családnak, illetve egyedülállónak egy naptári éven belül nem haladhatja meg az öregségi nyugdíj mindenkori legkisebb összegének 150%-át.</w:t>
      </w:r>
    </w:p>
    <w:p w:rsidR="00DD1A2D" w:rsidRPr="00082F1C" w:rsidRDefault="00DD1A2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(3) Az eseti gyógyszer hozzájárulás megállapítása iránti kérelemhez csatolni kell a jövedelemigazoláson kívül, a szükséges gyógyszereket, azok havi adagját, a gyógykezelés időtartamát is feltüntető háziorvosi vagy szakorvos igazolást, valamint a gyógyszertár igazolását az orvosi igazoláson szereplő gyógyszerek illetve gyógyászati segédeszközök költségéről.</w:t>
      </w:r>
    </w:p>
    <w:p w:rsidR="004F42DD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(4) Akinek igazoltan a rendszeresen szedett gyógyszer kiadása, vagy gyógyászati segédeszköz beszerzésének költsége meghaladja saját jövedelme 15 %-át, és a családjában az egy főre jutó jövedelem nem haladja meg az öregségi nyugdíj mindenkori legkisebb összegének 400 %-át, a települési támogatás a kérelem benyújtásától egy éves időtartamra állapítható meg, összege az igazolt gyógyszerköltség, de nem haladhatja meg a havi 5.000.-Ft-ot.</w:t>
      </w:r>
    </w:p>
    <w:p w:rsidR="00CF5AE5" w:rsidRDefault="00CF5AE5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5AE5" w:rsidRDefault="00CF5AE5" w:rsidP="00CF5AE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Szociális kölcsön</w:t>
      </w:r>
    </w:p>
    <w:p w:rsidR="00CF5AE5" w:rsidRDefault="00CF5AE5" w:rsidP="00C5209C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  <w:lang w:eastAsia="hu-HU"/>
        </w:rPr>
      </w:pP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11.§. </w:t>
      </w:r>
      <w:r>
        <w:rPr>
          <w:rFonts w:eastAsia="Times New Roman" w:cs="Times New Roman"/>
          <w:sz w:val="24"/>
          <w:szCs w:val="24"/>
          <w:lang w:eastAsia="hu-HU"/>
        </w:rPr>
        <w:t xml:space="preserve">(1) A polgármester kamatmentes szociális kölcsönben részesítheti évente egy alkalommal legfeljebb a mindenkori öregségi nyugdíj háromszorosának megfelelő összeg erejéig azt a rászoruló személyt, akinek családjában az 1 főre jutó nettó jövedelem az öregségi nyugdíj minimum mindenkori összegét eléri, de annak kétszeresét nem haladja meg, illetve rendelkezik olyan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jövedelem forrással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, amely garanciát jelent a kölcsön visszafizetésére.</w:t>
      </w: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(2) Egyszeri 100.000.-Ft összegű kölcsön állapítható meg annak a személynek, aki közeli hozzátartozója eltemettetéséről gondoskodik, de egy összegben nem képes</w:t>
      </w:r>
      <w:r w:rsidR="006D4510">
        <w:rPr>
          <w:rFonts w:eastAsia="Times New Roman" w:cs="Times New Roman"/>
          <w:sz w:val="24"/>
          <w:szCs w:val="24"/>
          <w:lang w:eastAsia="hu-HU"/>
        </w:rPr>
        <w:t xml:space="preserve"> a temetés költségeit kifizetni, feltéve, hogy az (1) bekezdésben meghatározott feltételek fennállnak.</w:t>
      </w: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12.§. </w:t>
      </w:r>
      <w:r>
        <w:rPr>
          <w:rFonts w:eastAsia="Times New Roman" w:cs="Times New Roman"/>
          <w:sz w:val="24"/>
          <w:szCs w:val="24"/>
          <w:lang w:eastAsia="hu-HU"/>
        </w:rPr>
        <w:t xml:space="preserve">(1) </w:t>
      </w:r>
      <w:r w:rsidR="00E501D8">
        <w:rPr>
          <w:rFonts w:eastAsia="Times New Roman" w:cs="Times New Roman"/>
          <w:sz w:val="24"/>
          <w:szCs w:val="24"/>
          <w:lang w:eastAsia="hu-HU"/>
        </w:rPr>
        <w:t>Nem állapítható meg települési támogatás annak az aktív korú személynek aki: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.) álláskeresőként, illetve akinek a családjában élő személy munkanélküliként 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munkahely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keresés céljából nem működik együtt az illetékes Munkaügyi Központtal,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b.) az életvitelszerűen lakott ház és lakóudvar, továbbá a lakóház előtti közterület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rendszeres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takarításáról, gyomtalanításáról, kaszálásáról nem gondoskodik,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) aki a létfenntartási gondjai enyhítése céljából a kertje beültetésér</w:t>
      </w:r>
      <w:r w:rsidR="002D0D44">
        <w:rPr>
          <w:rFonts w:eastAsia="Times New Roman" w:cs="Times New Roman"/>
          <w:sz w:val="24"/>
          <w:szCs w:val="24"/>
          <w:lang w:eastAsia="hu-HU"/>
        </w:rPr>
        <w:t>ő</w:t>
      </w:r>
      <w:r>
        <w:rPr>
          <w:rFonts w:eastAsia="Times New Roman" w:cs="Times New Roman"/>
          <w:sz w:val="24"/>
          <w:szCs w:val="24"/>
          <w:lang w:eastAsia="hu-HU"/>
        </w:rPr>
        <w:t xml:space="preserve">l,  </w:t>
      </w:r>
    </w:p>
    <w:p w:rsidR="00E501D8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veteményezéséről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nem gondoskodik.</w:t>
      </w:r>
    </w:p>
    <w:p w:rsidR="002D3EAA" w:rsidRDefault="002D3EAA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d.) a lakóingatlanán illemhely, árnyékszék hiánya</w:t>
      </w:r>
    </w:p>
    <w:p w:rsidR="00E501D8" w:rsidRPr="006D4510" w:rsidRDefault="00E501D8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I</w:t>
      </w:r>
      <w:r w:rsidR="002D0D44">
        <w:rPr>
          <w:rFonts w:eastAsia="Times New Roman" w:cs="Times New Roman"/>
          <w:b/>
          <w:sz w:val="24"/>
        </w:rPr>
        <w:t>V</w:t>
      </w:r>
      <w:r w:rsidRPr="00082F1C">
        <w:rPr>
          <w:rFonts w:eastAsia="Times New Roman" w:cs="Times New Roman"/>
          <w:b/>
          <w:sz w:val="24"/>
        </w:rPr>
        <w:t>. Természetben nyújtott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Köztemetés</w:t>
      </w:r>
    </w:p>
    <w:p w:rsidR="00AC294B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13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 §</w:t>
      </w:r>
      <w:r w:rsidR="004F42DD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Pr="00082F1C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(1) 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48.§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szerinti köztemetés esetén a polgármester jár el.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(2) A </w:t>
      </w:r>
      <w:r w:rsidR="00AC294B">
        <w:rPr>
          <w:rFonts w:eastAsia="Times New Roman" w:cs="Times New Roman"/>
          <w:sz w:val="24"/>
          <w:szCs w:val="24"/>
          <w:lang w:eastAsia="hu-HU"/>
        </w:rPr>
        <w:t>Sz</w:t>
      </w:r>
      <w:r w:rsidRPr="00082F1C">
        <w:rPr>
          <w:rFonts w:eastAsia="Times New Roman" w:cs="Times New Roman"/>
          <w:sz w:val="24"/>
          <w:szCs w:val="24"/>
          <w:lang w:eastAsia="hu-HU"/>
        </w:rPr>
        <w:t>tv.</w:t>
      </w:r>
      <w:r w:rsidRPr="00082F1C">
        <w:rPr>
          <w:rFonts w:eastAsia="Times New Roman" w:cs="Times New Roman"/>
          <w:sz w:val="24"/>
        </w:rPr>
        <w:t xml:space="preserve"> 48.§ (3) bekezdés b) pontjában meghatározott esetben a polgármester a visszafizetést elrendel</w:t>
      </w:r>
      <w:r w:rsidRPr="00082F1C">
        <w:rPr>
          <w:rFonts w:ascii="TimesNewRoman" w:eastAsia="Times New Roman" w:hAnsi="TimesNewRoman" w:cs="TimesNewRoman"/>
          <w:sz w:val="24"/>
        </w:rPr>
        <w:t xml:space="preserve">ő </w:t>
      </w:r>
      <w:r w:rsidRPr="00082F1C">
        <w:rPr>
          <w:rFonts w:eastAsia="Times New Roman" w:cs="Times New Roman"/>
          <w:sz w:val="24"/>
        </w:rPr>
        <w:t>határozat joger</w:t>
      </w:r>
      <w:r w:rsidRPr="00082F1C">
        <w:rPr>
          <w:rFonts w:ascii="TimesNewRoman" w:eastAsia="Times New Roman" w:hAnsi="TimesNewRoman" w:cs="TimesNewRoman"/>
          <w:sz w:val="24"/>
        </w:rPr>
        <w:t>ő</w:t>
      </w:r>
      <w:r w:rsidRPr="00082F1C">
        <w:rPr>
          <w:rFonts w:eastAsia="Times New Roman" w:cs="Times New Roman"/>
          <w:sz w:val="24"/>
        </w:rPr>
        <w:t>re emelkedését követ</w:t>
      </w:r>
      <w:r w:rsidRPr="00082F1C">
        <w:rPr>
          <w:rFonts w:ascii="TimesNewRoman" w:eastAsia="Times New Roman" w:hAnsi="TimesNewRoman" w:cs="TimesNewRoman"/>
          <w:sz w:val="24"/>
        </w:rPr>
        <w:t xml:space="preserve">ő harminc </w:t>
      </w:r>
      <w:r w:rsidRPr="00082F1C">
        <w:rPr>
          <w:rFonts w:eastAsia="Times New Roman" w:cs="Times New Roman"/>
          <w:sz w:val="24"/>
        </w:rPr>
        <w:t>napon belül kérelemre, méltányosságból engedélyezhet: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a</w:t>
      </w:r>
      <w:proofErr w:type="gramEnd"/>
      <w:r w:rsidRPr="00082F1C">
        <w:rPr>
          <w:rFonts w:eastAsia="Times New Roman" w:cs="Times New Roman"/>
          <w:sz w:val="24"/>
        </w:rPr>
        <w:t>) részletfizetést,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aa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háromszorosát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ab</w:t>
      </w:r>
      <w:proofErr w:type="gram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 és félszeresét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visszafizetési kötelezettség 60 %-ig csökkentést,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ba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 és félszeresét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bb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elengedést, ha a temetésre köteles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ca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kétszeresét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cb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összegének másfélszeresét nem éri el.</w:t>
      </w:r>
    </w:p>
    <w:p w:rsidR="00082F1C" w:rsidRPr="00082F1C" w:rsidRDefault="002D0D44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lastRenderedPageBreak/>
        <w:t>V</w:t>
      </w:r>
      <w:r w:rsidR="00082F1C" w:rsidRPr="00082F1C">
        <w:rPr>
          <w:rFonts w:eastAsia="Times New Roman" w:cs="Times New Roman"/>
          <w:b/>
          <w:sz w:val="24"/>
        </w:rPr>
        <w:t>.</w:t>
      </w:r>
    </w:p>
    <w:p w:rsidR="00CB6578" w:rsidRDefault="00CB6578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Személyes gondoskodást nyújtó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AC294B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14</w:t>
      </w:r>
      <w:r w:rsidR="00082F1C" w:rsidRPr="00082F1C">
        <w:rPr>
          <w:rFonts w:eastAsia="Times New Roman" w:cs="Times New Roman"/>
          <w:b/>
          <w:sz w:val="24"/>
        </w:rPr>
        <w:t xml:space="preserve">. § </w:t>
      </w:r>
      <w:r w:rsidR="00082F1C" w:rsidRPr="00082F1C">
        <w:rPr>
          <w:rFonts w:eastAsia="Times New Roman" w:cs="Times New Roman"/>
          <w:sz w:val="24"/>
        </w:rPr>
        <w:t>A személyes gondoskodást nyújtó ellátások körében az önkormányzat</w:t>
      </w:r>
      <w:r w:rsidR="00AC294B">
        <w:rPr>
          <w:rFonts w:eastAsia="Times New Roman" w:cs="Times New Roman"/>
          <w:sz w:val="24"/>
        </w:rPr>
        <w:t xml:space="preserve"> alapellátásként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  <w:vertAlign w:val="superscript"/>
        </w:rPr>
      </w:pP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proofErr w:type="gramStart"/>
      <w:r w:rsidRPr="00082F1C">
        <w:rPr>
          <w:rFonts w:eastAsia="Times New Roman" w:cs="Times New Roman"/>
          <w:i/>
          <w:sz w:val="24"/>
        </w:rPr>
        <w:t>a</w:t>
      </w:r>
      <w:proofErr w:type="gramEnd"/>
      <w:r w:rsidRPr="00082F1C">
        <w:rPr>
          <w:rFonts w:eastAsia="Times New Roman" w:cs="Times New Roman"/>
          <w:i/>
          <w:sz w:val="24"/>
        </w:rPr>
        <w:t>)</w:t>
      </w:r>
      <w:r w:rsidRPr="00082F1C">
        <w:rPr>
          <w:rFonts w:eastAsia="Times New Roman" w:cs="Times New Roman"/>
          <w:i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</w:rPr>
        <w:t xml:space="preserve">étkeztetést, </w:t>
      </w:r>
    </w:p>
    <w:p w:rsidR="00AC294B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i/>
          <w:sz w:val="24"/>
        </w:rPr>
        <w:t>b)</w:t>
      </w:r>
      <w:r w:rsidR="00082F1C" w:rsidRPr="00082F1C">
        <w:rPr>
          <w:rFonts w:eastAsia="Times New Roman" w:cs="Times New Roman"/>
          <w:i/>
          <w:sz w:val="24"/>
        </w:rPr>
        <w:t>)</w:t>
      </w:r>
      <w:r w:rsidR="00082F1C" w:rsidRPr="00082F1C">
        <w:rPr>
          <w:rFonts w:eastAsia="Times New Roman" w:cs="Times New Roman"/>
          <w:sz w:val="24"/>
        </w:rPr>
        <w:t xml:space="preserve"> házi s</w:t>
      </w:r>
      <w:r>
        <w:rPr>
          <w:rFonts w:eastAsia="Times New Roman" w:cs="Times New Roman"/>
          <w:sz w:val="24"/>
        </w:rPr>
        <w:t>egítségnyújtást,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>c) családsegítést biztosít.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</w:p>
    <w:p w:rsidR="00082F1C" w:rsidRPr="00082F1C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15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082F1C" w:rsidRPr="00082F1C">
        <w:rPr>
          <w:rFonts w:eastAsia="Times New Roman" w:cs="Times New Roman"/>
          <w:sz w:val="24"/>
        </w:rPr>
        <w:t xml:space="preserve"> (1) Az önkormányzat a szociálisan rászorult személyek részére biztosítandó szolgáltatási feladatok</w:t>
      </w:r>
      <w:r w:rsidR="00AC294B">
        <w:rPr>
          <w:rFonts w:eastAsia="Times New Roman" w:cs="Times New Roman"/>
          <w:sz w:val="24"/>
        </w:rPr>
        <w:t xml:space="preserve"> meghatározása érdekében az Sz</w:t>
      </w:r>
      <w:r w:rsidR="00082F1C" w:rsidRPr="00082F1C">
        <w:rPr>
          <w:rFonts w:eastAsia="Times New Roman" w:cs="Times New Roman"/>
          <w:sz w:val="24"/>
        </w:rPr>
        <w:t>tv. 92.§-</w:t>
      </w:r>
      <w:r w:rsidR="00AC294B">
        <w:rPr>
          <w:rFonts w:eastAsia="Times New Roman" w:cs="Times New Roman"/>
          <w:sz w:val="24"/>
        </w:rPr>
        <w:t xml:space="preserve"> </w:t>
      </w:r>
      <w:proofErr w:type="spellStart"/>
      <w:r w:rsidR="00082F1C" w:rsidRPr="00082F1C">
        <w:rPr>
          <w:rFonts w:eastAsia="Times New Roman" w:cs="Times New Roman"/>
          <w:sz w:val="24"/>
        </w:rPr>
        <w:t>ában</w:t>
      </w:r>
      <w:proofErr w:type="spellEnd"/>
      <w:r w:rsidR="00082F1C" w:rsidRPr="00082F1C">
        <w:rPr>
          <w:rFonts w:eastAsia="Times New Roman" w:cs="Times New Roman"/>
          <w:sz w:val="24"/>
        </w:rPr>
        <w:t xml:space="preserve"> meghatározottak szerint szolgáltatástervezési koncepciót készít.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(2) Az önkormányzat e rendeletben és a szolgáltatási koncepcióban meghatározott feladatok megvalósulásának, végrehajtásának folyamatos figyelemmel kísérése érdekében Szociálpolitikai Kerekasztalt hoz létre.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 A Szociálpolitikai Kerekasztal tagjai: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a</w:t>
      </w:r>
      <w:proofErr w:type="gramEnd"/>
      <w:r w:rsidRPr="00082F1C">
        <w:rPr>
          <w:rFonts w:eastAsia="Times New Roman" w:cs="Times New Roman"/>
          <w:sz w:val="24"/>
        </w:rPr>
        <w:t xml:space="preserve">) </w:t>
      </w:r>
      <w:proofErr w:type="spellStart"/>
      <w:r w:rsidRPr="00082F1C">
        <w:rPr>
          <w:rFonts w:eastAsia="Times New Roman" w:cs="Times New Roman"/>
          <w:sz w:val="24"/>
        </w:rPr>
        <w:t>a</w:t>
      </w:r>
      <w:proofErr w:type="spellEnd"/>
      <w:r w:rsidRPr="00082F1C">
        <w:rPr>
          <w:rFonts w:eastAsia="Times New Roman" w:cs="Times New Roman"/>
          <w:sz w:val="24"/>
        </w:rPr>
        <w:t xml:space="preserve"> polgármester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Szociális és Egészségügy Bizottság elnöke</w:t>
      </w:r>
      <w:r w:rsidR="00AC294B">
        <w:rPr>
          <w:rFonts w:eastAsia="Times New Roman" w:cs="Times New Roman"/>
          <w:sz w:val="24"/>
        </w:rPr>
        <w:t>, és tagjai,</w:t>
      </w:r>
    </w:p>
    <w:p w:rsidR="00082F1C" w:rsidRPr="00AC294B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>c) a szociális ügyintéző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d</w:t>
      </w:r>
      <w:r w:rsidR="00082F1C" w:rsidRPr="00082F1C">
        <w:rPr>
          <w:rFonts w:eastAsia="Times New Roman" w:cs="Times New Roman"/>
          <w:sz w:val="24"/>
        </w:rPr>
        <w:t>) családsegítő és gyermekvédelmi szolgálat képviselője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e</w:t>
      </w:r>
      <w:proofErr w:type="gramEnd"/>
      <w:r>
        <w:rPr>
          <w:rFonts w:eastAsia="Times New Roman" w:cs="Times New Roman"/>
          <w:sz w:val="24"/>
        </w:rPr>
        <w:t xml:space="preserve">) a Sütő András Általános Iskola </w:t>
      </w:r>
      <w:r w:rsidR="00082F1C" w:rsidRPr="00082F1C">
        <w:rPr>
          <w:rFonts w:eastAsia="Times New Roman" w:cs="Times New Roman"/>
          <w:sz w:val="24"/>
        </w:rPr>
        <w:t>gyermekvédelmi felelőse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f</w:t>
      </w:r>
      <w:proofErr w:type="gramEnd"/>
      <w:r>
        <w:rPr>
          <w:rFonts w:eastAsia="Times New Roman" w:cs="Times New Roman"/>
          <w:sz w:val="24"/>
        </w:rPr>
        <w:t>) a Tündérkert Óvoda intézmény vezetője,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g</w:t>
      </w:r>
      <w:proofErr w:type="gramEnd"/>
      <w:r>
        <w:rPr>
          <w:rFonts w:eastAsia="Times New Roman" w:cs="Times New Roman"/>
          <w:sz w:val="24"/>
        </w:rPr>
        <w:t xml:space="preserve">) a háziorvosok,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h</w:t>
      </w:r>
      <w:proofErr w:type="gramEnd"/>
      <w:r w:rsidR="00082F1C" w:rsidRPr="00082F1C">
        <w:rPr>
          <w:rFonts w:eastAsia="Times New Roman" w:cs="Times New Roman"/>
          <w:sz w:val="24"/>
        </w:rPr>
        <w:t>) a védőnők,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>
        <w:rPr>
          <w:rFonts w:eastAsia="Times New Roman" w:cs="Times New Roman"/>
          <w:sz w:val="24"/>
        </w:rPr>
        <w:t>l</w:t>
      </w:r>
      <w:proofErr w:type="gramEnd"/>
      <w:r>
        <w:rPr>
          <w:rFonts w:eastAsia="Times New Roman" w:cs="Times New Roman"/>
          <w:sz w:val="24"/>
        </w:rPr>
        <w:t xml:space="preserve">) a </w:t>
      </w:r>
      <w:proofErr w:type="spellStart"/>
      <w:r>
        <w:rPr>
          <w:rFonts w:eastAsia="Times New Roman" w:cs="Times New Roman"/>
          <w:sz w:val="24"/>
        </w:rPr>
        <w:t>tiszanána</w:t>
      </w:r>
      <w:r w:rsidR="00082F1C" w:rsidRPr="00082F1C">
        <w:rPr>
          <w:rFonts w:eastAsia="Times New Roman" w:cs="Times New Roman"/>
          <w:sz w:val="24"/>
        </w:rPr>
        <w:t>i</w:t>
      </w:r>
      <w:proofErr w:type="spellEnd"/>
      <w:r w:rsidR="00082F1C" w:rsidRPr="00082F1C">
        <w:rPr>
          <w:rFonts w:eastAsia="Times New Roman" w:cs="Times New Roman"/>
          <w:sz w:val="24"/>
        </w:rPr>
        <w:t xml:space="preserve"> rendőrőrs őrsparancsnoka,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m</w:t>
      </w:r>
      <w:proofErr w:type="gramEnd"/>
      <w:r w:rsidRPr="00082F1C">
        <w:rPr>
          <w:rFonts w:eastAsia="Times New Roman" w:cs="Times New Roman"/>
          <w:sz w:val="24"/>
        </w:rPr>
        <w:t>) az egyházak képviselői,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n) </w:t>
      </w:r>
      <w:r w:rsidR="002F5FE0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sz w:val="24"/>
          <w:szCs w:val="24"/>
          <w:lang w:eastAsia="hu-HU"/>
        </w:rPr>
        <w:t>roma nemzetiségi önkormányzat elnöke</w:t>
      </w:r>
      <w:r w:rsidRPr="00082F1C">
        <w:rPr>
          <w:rFonts w:eastAsia="Times New Roman" w:cs="Times New Roman"/>
          <w:sz w:val="24"/>
          <w:szCs w:val="24"/>
        </w:rPr>
        <w:t xml:space="preserve">, 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o) a Hivatal gyámügyi ügyintézője</w:t>
      </w:r>
      <w:r w:rsidR="00082F1C" w:rsidRPr="00082F1C">
        <w:rPr>
          <w:rFonts w:eastAsia="Times New Roman" w:cs="Times New Roman"/>
          <w:sz w:val="24"/>
        </w:rPr>
        <w:t>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(4)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</w:rPr>
        <w:t xml:space="preserve"> A Szociálpolitikai Kerekasztal évente legalább egy alkalommal köteles ülést tartani, melynek összehívásáról a polgármester gondo</w:t>
      </w:r>
      <w:r w:rsidR="005D56CA">
        <w:rPr>
          <w:rFonts w:eastAsia="Times New Roman" w:cs="Times New Roman"/>
          <w:sz w:val="24"/>
        </w:rPr>
        <w:t xml:space="preserve">skodik. A Szociális Kerekasztal ülésén a tagok által megválasztott elnök elnököl. </w:t>
      </w:r>
      <w:r w:rsidRPr="00082F1C">
        <w:rPr>
          <w:rFonts w:eastAsia="Times New Roman" w:cs="Times New Roman"/>
          <w:sz w:val="24"/>
        </w:rPr>
        <w:t xml:space="preserve">A Szociálpolitikai Kerekasztal működésének rendjét tagjai határozzák meg. 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 xml:space="preserve">(5) 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Pr="00082F1C">
        <w:rPr>
          <w:rFonts w:eastAsia="Times New Roman" w:cs="Times New Roman"/>
          <w:sz w:val="24"/>
        </w:rPr>
        <w:t>A Szociálpolitikai Kerekasztal működése során</w:t>
      </w:r>
      <w:r w:rsidR="005D56CA">
        <w:rPr>
          <w:rFonts w:eastAsia="Times New Roman" w:cs="Times New Roman"/>
          <w:sz w:val="24"/>
        </w:rPr>
        <w:t xml:space="preserve"> az ügyviteli feladatokat Kovács Andrea a Hivatal </w:t>
      </w:r>
      <w:proofErr w:type="gramStart"/>
      <w:r w:rsidR="005D56CA">
        <w:rPr>
          <w:rFonts w:eastAsia="Times New Roman" w:cs="Times New Roman"/>
          <w:sz w:val="24"/>
        </w:rPr>
        <w:t xml:space="preserve">köztisztviselője </w:t>
      </w:r>
      <w:r w:rsidRPr="00082F1C">
        <w:rPr>
          <w:rFonts w:eastAsia="Times New Roman" w:cs="Times New Roman"/>
          <w:sz w:val="24"/>
        </w:rPr>
        <w:t xml:space="preserve"> látja</w:t>
      </w:r>
      <w:proofErr w:type="gramEnd"/>
      <w:r w:rsidRPr="00082F1C">
        <w:rPr>
          <w:rFonts w:eastAsia="Times New Roman" w:cs="Times New Roman"/>
          <w:sz w:val="24"/>
        </w:rPr>
        <w:t xml:space="preserve"> el.</w:t>
      </w: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Étkeztetés</w:t>
      </w:r>
    </w:p>
    <w:p w:rsidR="00212470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16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(1)  </w:t>
      </w:r>
      <w:r w:rsidR="00212470">
        <w:rPr>
          <w:rFonts w:eastAsia="Times New Roman" w:cs="Times New Roman"/>
          <w:sz w:val="24"/>
        </w:rPr>
        <w:t>A Sz</w:t>
      </w:r>
      <w:r w:rsidRPr="00082F1C">
        <w:rPr>
          <w:rFonts w:eastAsia="Times New Roman" w:cs="Times New Roman"/>
          <w:sz w:val="24"/>
        </w:rPr>
        <w:t>tv. 62.§-</w:t>
      </w:r>
      <w:r w:rsidR="00212470">
        <w:rPr>
          <w:rFonts w:eastAsia="Times New Roman" w:cs="Times New Roman"/>
          <w:sz w:val="24"/>
        </w:rPr>
        <w:t xml:space="preserve"> </w:t>
      </w:r>
      <w:proofErr w:type="spellStart"/>
      <w:r w:rsidRPr="00082F1C">
        <w:rPr>
          <w:rFonts w:eastAsia="Times New Roman" w:cs="Times New Roman"/>
          <w:sz w:val="24"/>
        </w:rPr>
        <w:t>ában</w:t>
      </w:r>
      <w:proofErr w:type="spellEnd"/>
      <w:r w:rsidRPr="00082F1C">
        <w:rPr>
          <w:rFonts w:eastAsia="Times New Roman" w:cs="Times New Roman"/>
          <w:sz w:val="24"/>
        </w:rPr>
        <w:t xml:space="preserve"> meghatározott étkeztetésre jogosult az a rászoruló, aki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a</w:t>
      </w:r>
      <w:proofErr w:type="gramEnd"/>
      <w:r w:rsidRPr="00082F1C">
        <w:rPr>
          <w:rFonts w:eastAsia="Times New Roman" w:cs="Times New Roman"/>
          <w:sz w:val="24"/>
        </w:rPr>
        <w:t>) 70 éven felüli,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beteg,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fogyatékos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d) szenvedélybeteg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e</w:t>
      </w:r>
      <w:proofErr w:type="gramEnd"/>
      <w:r w:rsidRPr="00082F1C">
        <w:rPr>
          <w:rFonts w:eastAsia="Times New Roman" w:cs="Times New Roman"/>
          <w:sz w:val="24"/>
        </w:rPr>
        <w:t>) pszichiátriai 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4"/>
        </w:rPr>
        <w:t>f</w:t>
      </w:r>
      <w:proofErr w:type="gramEnd"/>
      <w:r w:rsidRPr="00082F1C">
        <w:rPr>
          <w:rFonts w:eastAsia="Times New Roman" w:cs="Times New Roman"/>
          <w:sz w:val="24"/>
        </w:rPr>
        <w:t xml:space="preserve">) hajléktalan.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>(2) Az ellátás módja lehet: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proofErr w:type="gramStart"/>
      <w:r w:rsidRPr="00082F1C">
        <w:rPr>
          <w:rFonts w:eastAsia="Times New Roman" w:cs="Times New Roman"/>
          <w:i/>
          <w:sz w:val="24"/>
        </w:rPr>
        <w:t>a</w:t>
      </w:r>
      <w:proofErr w:type="gramEnd"/>
      <w:r w:rsidRPr="00082F1C">
        <w:rPr>
          <w:rFonts w:eastAsia="Times New Roman" w:cs="Times New Roman"/>
          <w:i/>
          <w:sz w:val="24"/>
        </w:rPr>
        <w:t>)</w:t>
      </w:r>
      <w:r w:rsidRPr="00082F1C">
        <w:rPr>
          <w:rFonts w:eastAsia="Times New Roman" w:cs="Times New Roman"/>
          <w:sz w:val="24"/>
        </w:rPr>
        <w:t xml:space="preserve"> helyben étkeztetés;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b)</w:t>
      </w:r>
      <w:r w:rsidRPr="00082F1C">
        <w:rPr>
          <w:rFonts w:eastAsia="Times New Roman" w:cs="Times New Roman"/>
          <w:sz w:val="24"/>
        </w:rPr>
        <w:t xml:space="preserve"> étkezés elvitele saját erőből;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étkezés házhoz szállítással.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lastRenderedPageBreak/>
        <w:t>(3) Az ellátásért térítési díjat kell fizetni. A térítési díjat az ellátást igénybe vevő jogosult köteles megfizetni. Amennyiben a jogosult jövedelemmel nem rendelkezik, a térítési díjat a jogosult tartására, gondozására kötelezett és képes személy köteles megfizetni.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Házi segítségnyújtás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17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 xml:space="preserve"> </w:t>
      </w:r>
      <w:r w:rsidR="00212470">
        <w:rPr>
          <w:rFonts w:eastAsia="Times New Roman" w:cs="Times New Roman"/>
          <w:sz w:val="24"/>
          <w:szCs w:val="24"/>
          <w:lang w:eastAsia="hu-HU"/>
        </w:rPr>
        <w:t>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63.§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szerinti házi segíts</w:t>
      </w:r>
      <w:r w:rsidR="00212470">
        <w:rPr>
          <w:rFonts w:eastAsia="Times New Roman" w:cs="Times New Roman"/>
          <w:sz w:val="24"/>
          <w:szCs w:val="24"/>
          <w:lang w:eastAsia="hu-HU"/>
        </w:rPr>
        <w:t xml:space="preserve">égnyújtást az </w:t>
      </w:r>
      <w:proofErr w:type="gramStart"/>
      <w:r w:rsidR="00212470">
        <w:rPr>
          <w:rFonts w:eastAsia="Times New Roman" w:cs="Times New Roman"/>
          <w:sz w:val="24"/>
          <w:szCs w:val="24"/>
          <w:lang w:eastAsia="hu-HU"/>
        </w:rPr>
        <w:t>önkormányzat  a</w:t>
      </w:r>
      <w:proofErr w:type="gramEnd"/>
      <w:r w:rsidR="00212470">
        <w:rPr>
          <w:rFonts w:eastAsia="Times New Roman" w:cs="Times New Roman"/>
          <w:sz w:val="24"/>
          <w:szCs w:val="24"/>
          <w:lang w:eastAsia="hu-HU"/>
        </w:rPr>
        <w:t xml:space="preserve"> házi szociális gondozói intézményi kereten belül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szervezi meg.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Családsegítés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E501D8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18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 w:cs="Times New Roman"/>
          <w:sz w:val="22"/>
          <w:szCs w:val="24"/>
          <w:lang w:eastAsia="hu-HU"/>
        </w:rPr>
        <w:t xml:space="preserve">A </w:t>
      </w:r>
      <w:r w:rsidR="00212470">
        <w:rPr>
          <w:rFonts w:eastAsia="Times New Roman" w:cs="Times New Roman"/>
          <w:sz w:val="24"/>
          <w:szCs w:val="24"/>
          <w:lang w:eastAsia="hu-HU"/>
        </w:rPr>
        <w:t>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64.§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szerinti családsegítést az önkormán</w:t>
      </w:r>
      <w:r w:rsidR="00212470">
        <w:rPr>
          <w:rFonts w:eastAsia="Times New Roman" w:cs="Times New Roman"/>
          <w:sz w:val="24"/>
          <w:szCs w:val="24"/>
          <w:lang w:eastAsia="hu-HU"/>
        </w:rPr>
        <w:t>yzat a Dél- Hevesi Szociális és Gyermekjóléti Intézményen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keresztül biztosítja.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Eljárási szabályok (étkeztetés, házi segítségnyújtás, nappali ellátás)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082F1C" w:rsidRPr="00082F1C" w:rsidRDefault="00E501D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19</w:t>
      </w:r>
      <w:r w:rsidR="00082F1C" w:rsidRPr="00082F1C">
        <w:rPr>
          <w:rFonts w:eastAsia="Times New Roman" w:cs="Times New Roman"/>
          <w:b/>
          <w:sz w:val="24"/>
        </w:rPr>
        <w:t xml:space="preserve">. § </w:t>
      </w:r>
      <w:r w:rsidR="00082F1C" w:rsidRPr="00082F1C">
        <w:rPr>
          <w:rFonts w:eastAsia="Times New Roman" w:cs="Times New Roman"/>
          <w:sz w:val="24"/>
        </w:rPr>
        <w:t>(1)</w:t>
      </w:r>
      <w:r w:rsidR="00082F1C"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="00082F1C" w:rsidRPr="00082F1C">
        <w:rPr>
          <w:rFonts w:eastAsia="Times New Roman" w:cs="Times New Roman"/>
          <w:sz w:val="24"/>
        </w:rPr>
        <w:t>A személyes gondoskodás körébe tartozó ellátásért az e rendelet 1. mellékletében megállapított térítési díjat kell fizetni</w:t>
      </w:r>
      <w:r w:rsidR="00212470">
        <w:rPr>
          <w:rFonts w:eastAsia="Times New Roman" w:cs="Times New Roman"/>
          <w:sz w:val="24"/>
        </w:rPr>
        <w:t>, kivéve a családsegítést,</w:t>
      </w:r>
      <w:r w:rsidR="00082F1C" w:rsidRPr="00082F1C">
        <w:rPr>
          <w:rFonts w:eastAsia="Times New Roman" w:cs="Times New Roman"/>
          <w:sz w:val="24"/>
        </w:rPr>
        <w:t xml:space="preserve"> melynek igénybe vétele térítésmentes. Az ellátott által fizetendő személy</w:t>
      </w:r>
      <w:r w:rsidR="00212470">
        <w:rPr>
          <w:rFonts w:eastAsia="Times New Roman" w:cs="Times New Roman"/>
          <w:sz w:val="24"/>
        </w:rPr>
        <w:t>i térítési díjat az önkormányzat</w:t>
      </w:r>
      <w:r w:rsidR="00082F1C" w:rsidRPr="00082F1C">
        <w:rPr>
          <w:rFonts w:eastAsia="Times New Roman" w:cs="Times New Roman"/>
          <w:sz w:val="24"/>
        </w:rPr>
        <w:t xml:space="preserve"> állapítja meg a 29/1993. (II. 17.) Korm. rendelet szabályaira figyelemmel. </w:t>
      </w:r>
    </w:p>
    <w:p w:rsidR="00CB6578" w:rsidRDefault="00CB657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)  A szociális étkeztetés személyi térítési díj összege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Pr="00082F1C" w:rsidRDefault="00082F1C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gramStart"/>
      <w:r w:rsidRPr="00082F1C">
        <w:rPr>
          <w:rFonts w:eastAsia="Times New Roman" w:cs="Times New Roman"/>
          <w:sz w:val="22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2"/>
          <w:szCs w:val="24"/>
          <w:lang w:eastAsia="hu-HU"/>
        </w:rPr>
        <w:t xml:space="preserve">) </w:t>
      </w:r>
      <w:r w:rsidR="006F51C9">
        <w:rPr>
          <w:rFonts w:eastAsia="Times New Roman" w:cs="Times New Roman"/>
          <w:sz w:val="24"/>
        </w:rPr>
        <w:t>220.-Ft/hó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</w:t>
      </w:r>
      <w:r w:rsidR="006F51C9">
        <w:rPr>
          <w:rFonts w:eastAsia="Times New Roman" w:cs="Times New Roman"/>
          <w:sz w:val="24"/>
        </w:rPr>
        <w:t>delme a 80.000.-Ft-o</w:t>
      </w:r>
      <w:r w:rsidR="006F51C9" w:rsidRPr="00082F1C">
        <w:rPr>
          <w:rFonts w:eastAsia="Times New Roman" w:cs="Times New Roman"/>
          <w:sz w:val="24"/>
        </w:rPr>
        <w:t>t nem éri el,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Pr="00082F1C" w:rsidRDefault="00082F1C" w:rsidP="006F51C9">
      <w:pPr>
        <w:keepLines/>
        <w:widowControl/>
        <w:autoSpaceDE/>
        <w:autoSpaceDN/>
        <w:adjustRightInd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 xml:space="preserve">b) </w:t>
      </w:r>
      <w:r w:rsidR="006F51C9">
        <w:rPr>
          <w:rFonts w:eastAsia="Times New Roman" w:cs="Times New Roman"/>
          <w:sz w:val="24"/>
        </w:rPr>
        <w:t>110.-Ft/hó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jöved</w:t>
      </w:r>
      <w:r w:rsidR="006F51C9">
        <w:rPr>
          <w:rFonts w:eastAsia="Times New Roman" w:cs="Times New Roman"/>
          <w:sz w:val="24"/>
        </w:rPr>
        <w:t>elme a 80.000.-Ft-ot meghaladja.</w:t>
      </w:r>
      <w:r w:rsidR="006F51C9" w:rsidRPr="00082F1C">
        <w:rPr>
          <w:rFonts w:eastAsia="Times New Roman" w:cs="Times New Roman"/>
          <w:sz w:val="24"/>
        </w:rPr>
        <w:t xml:space="preserve"> 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</w:p>
    <w:p w:rsidR="00082F1C" w:rsidRPr="00082F1C" w:rsidRDefault="00082F1C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  <w:r w:rsidRPr="00082F1C">
        <w:rPr>
          <w:rFonts w:eastAsia="Calibri" w:cs="Times New Roman"/>
          <w:sz w:val="24"/>
          <w:szCs w:val="24"/>
        </w:rPr>
        <w:t>A szolgáltatást térítésmentesen kell biztosítani, ha a kérelmező jövedelme nem haladja meg az öregségi nyugdíj mindenkori legkisebb összegét.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  <w:szCs w:val="24"/>
        </w:rPr>
        <w:t>(3</w:t>
      </w:r>
      <w:r w:rsidR="00082F1C" w:rsidRPr="00082F1C">
        <w:rPr>
          <w:rFonts w:eastAsia="Times New Roman" w:cs="Times New Roman"/>
          <w:sz w:val="24"/>
          <w:szCs w:val="24"/>
        </w:rPr>
        <w:t xml:space="preserve">) A (2) </w:t>
      </w:r>
      <w:r w:rsidR="006F51C9">
        <w:rPr>
          <w:rFonts w:eastAsia="Times New Roman" w:cs="Times New Roman"/>
          <w:sz w:val="24"/>
          <w:szCs w:val="24"/>
        </w:rPr>
        <w:t xml:space="preserve">– (3) </w:t>
      </w:r>
      <w:r w:rsidR="00082F1C" w:rsidRPr="00082F1C">
        <w:rPr>
          <w:rFonts w:eastAsia="Times New Roman" w:cs="Times New Roman"/>
          <w:sz w:val="24"/>
          <w:szCs w:val="24"/>
        </w:rPr>
        <w:t>bekezdés szer</w:t>
      </w:r>
      <w:r w:rsidR="00212470">
        <w:rPr>
          <w:rFonts w:eastAsia="Times New Roman" w:cs="Times New Roman"/>
          <w:sz w:val="24"/>
          <w:szCs w:val="24"/>
        </w:rPr>
        <w:t>inti ügy</w:t>
      </w:r>
      <w:r w:rsidR="006F51C9">
        <w:rPr>
          <w:rFonts w:eastAsia="Times New Roman" w:cs="Times New Roman"/>
          <w:sz w:val="24"/>
          <w:szCs w:val="24"/>
        </w:rPr>
        <w:t>ek</w:t>
      </w:r>
      <w:r w:rsidR="00212470">
        <w:rPr>
          <w:rFonts w:eastAsia="Times New Roman" w:cs="Times New Roman"/>
          <w:sz w:val="24"/>
          <w:szCs w:val="24"/>
        </w:rPr>
        <w:t>ben a Szociális és Egészségügyi Bizottság</w:t>
      </w:r>
      <w:r w:rsidR="00082F1C" w:rsidRPr="00082F1C">
        <w:rPr>
          <w:rFonts w:eastAsia="Times New Roman" w:cs="Times New Roman"/>
          <w:sz w:val="24"/>
        </w:rPr>
        <w:t xml:space="preserve"> dönt. 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20</w:t>
      </w:r>
      <w:r w:rsidR="00082F1C" w:rsidRPr="00082F1C">
        <w:rPr>
          <w:rFonts w:eastAsia="Times New Roman" w:cs="Times New Roman"/>
          <w:b/>
          <w:sz w:val="24"/>
        </w:rPr>
        <w:t xml:space="preserve">. § </w:t>
      </w:r>
      <w:r w:rsidR="00082F1C" w:rsidRPr="00082F1C">
        <w:rPr>
          <w:rFonts w:eastAsia="Times New Roman" w:cs="Times New Roman"/>
          <w:sz w:val="24"/>
        </w:rPr>
        <w:t xml:space="preserve">(1) </w:t>
      </w:r>
      <w:r w:rsidR="00082F1C" w:rsidRPr="00082F1C">
        <w:rPr>
          <w:rFonts w:eastAsia="Times New Roman" w:cs="Times New Roman"/>
          <w:b/>
          <w:bCs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A személyes gondoskodást nyújtó ellát</w:t>
      </w:r>
      <w:r w:rsidR="00212470">
        <w:rPr>
          <w:rFonts w:eastAsia="Times New Roman" w:cs="Times New Roman"/>
          <w:sz w:val="24"/>
        </w:rPr>
        <w:t>ások iránti kérelmet a Hivatal szociális ügyintéz</w:t>
      </w:r>
      <w:r w:rsidR="00082F1C" w:rsidRPr="00082F1C">
        <w:rPr>
          <w:rFonts w:eastAsia="Times New Roman" w:cs="Times New Roman"/>
          <w:sz w:val="24"/>
        </w:rPr>
        <w:t xml:space="preserve">őjéhez kell benyújtani.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(2) A személyes gondoskodás körébe tartozó ellátások iránti kérelmekről - jogszabály eltérő rendelk</w:t>
      </w:r>
      <w:r w:rsidR="00212470">
        <w:rPr>
          <w:rFonts w:eastAsia="Times New Roman" w:cs="Times New Roman"/>
          <w:sz w:val="24"/>
        </w:rPr>
        <w:t>ezése hiányában - a Szociális és Egészségügyi Bizottság</w:t>
      </w:r>
      <w:r w:rsidRPr="00082F1C">
        <w:rPr>
          <w:rFonts w:eastAsia="Times New Roman" w:cs="Times New Roman"/>
          <w:sz w:val="24"/>
        </w:rPr>
        <w:t xml:space="preserve"> a kérelem benyújtását követő harminc napon belül dönt, és erről értesíti a kérelmezőt.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="00212470">
        <w:rPr>
          <w:rFonts w:eastAsia="Times New Roman" w:cs="Times New Roman"/>
          <w:sz w:val="24"/>
        </w:rPr>
        <w:t>A Bizottság</w:t>
      </w:r>
      <w:r w:rsidRPr="00082F1C">
        <w:rPr>
          <w:rFonts w:eastAsia="Times New Roman" w:cs="Times New Roman"/>
          <w:sz w:val="24"/>
        </w:rPr>
        <w:t xml:space="preserve"> külön eljárás nélkül, haladéktalanul köteles étkeztetést és házi segítségnyújtást biztosítani annak a rászorulónak, akinek életét, testi épségét, egészségi állapotát az ellátás elmaradása veszélyezteti.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21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082F1C" w:rsidRPr="00082F1C">
        <w:rPr>
          <w:rFonts w:eastAsia="Times New Roman" w:cs="Times New Roman"/>
          <w:sz w:val="24"/>
        </w:rPr>
        <w:t xml:space="preserve"> (1) A személyes gondoskodást nyújtó ellátások iránti kérelmet a 9/1999. (XI.24.) </w:t>
      </w:r>
      <w:proofErr w:type="spellStart"/>
      <w:r w:rsidR="00082F1C" w:rsidRPr="00082F1C">
        <w:rPr>
          <w:rFonts w:eastAsia="Times New Roman" w:cs="Times New Roman"/>
          <w:sz w:val="24"/>
        </w:rPr>
        <w:t>SzCsM</w:t>
      </w:r>
      <w:proofErr w:type="spellEnd"/>
      <w:r w:rsidR="00082F1C" w:rsidRPr="00082F1C">
        <w:rPr>
          <w:rFonts w:eastAsia="Times New Roman" w:cs="Times New Roman"/>
          <w:sz w:val="24"/>
        </w:rPr>
        <w:t xml:space="preserve"> rendelet szerint kell előterjeszteni.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(2) A kérelmet a rendelet 4. mellékletében meghatározott formanyomtatványon kell benyújtani, szóbeli kérelem esetén a nyomtatványt ki kell tölteni.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b/>
          <w:sz w:val="24"/>
        </w:rPr>
        <w:t>22</w:t>
      </w:r>
      <w:r w:rsidR="00082F1C" w:rsidRPr="00082F1C">
        <w:rPr>
          <w:rFonts w:eastAsia="Times New Roman" w:cs="Times New Roman"/>
          <w:b/>
          <w:sz w:val="24"/>
        </w:rPr>
        <w:t xml:space="preserve">. § </w:t>
      </w:r>
      <w:r w:rsidR="00082F1C" w:rsidRPr="00082F1C">
        <w:rPr>
          <w:rFonts w:eastAsia="Times New Roman" w:cs="Times New Roman"/>
          <w:sz w:val="24"/>
        </w:rPr>
        <w:t>(1) A személyes gondoskodást nyújtó ellátást meg kell szüntetni, ha: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proofErr w:type="gramStart"/>
      <w:r w:rsidRPr="00082F1C">
        <w:rPr>
          <w:rFonts w:eastAsia="Times New Roman" w:cs="Times New Roman"/>
          <w:i/>
          <w:sz w:val="24"/>
        </w:rPr>
        <w:t>a</w:t>
      </w:r>
      <w:proofErr w:type="gramEnd"/>
      <w:r w:rsidRPr="00082F1C">
        <w:rPr>
          <w:rFonts w:eastAsia="Times New Roman" w:cs="Times New Roman"/>
          <w:i/>
          <w:sz w:val="24"/>
        </w:rPr>
        <w:t>)</w:t>
      </w:r>
      <w:r w:rsidRPr="00082F1C">
        <w:rPr>
          <w:rFonts w:eastAsia="Times New Roman" w:cs="Times New Roman"/>
          <w:sz w:val="24"/>
        </w:rPr>
        <w:t xml:space="preserve"> az ellátás megállapítása határozott időre vagy feltétel bekövetkeztéig történt;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lastRenderedPageBreak/>
        <w:t>b)</w:t>
      </w:r>
      <w:r w:rsidRPr="00082F1C">
        <w:rPr>
          <w:rFonts w:eastAsia="Times New Roman" w:cs="Times New Roman"/>
          <w:sz w:val="24"/>
        </w:rPr>
        <w:t xml:space="preserve"> az ellátott az ellátást előzetes bejelentés nélkül tartósan (legalább 2 hétig) nem vette igénybe, s ezt utólag elfogadható módon nem mentette ki;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az ellátott magatartásával az ellátást lehetetlenné teszi vagy akadályozza;</w:t>
      </w:r>
    </w:p>
    <w:p w:rsidR="00082F1C" w:rsidRPr="00082F1C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 xml:space="preserve">(2) </w:t>
      </w:r>
      <w:r w:rsidR="00082F1C" w:rsidRPr="00082F1C">
        <w:rPr>
          <w:rFonts w:eastAsia="Times New Roman" w:cs="Times New Roman"/>
          <w:b/>
          <w:bCs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Az ellátás</w:t>
      </w:r>
      <w:r>
        <w:rPr>
          <w:rFonts w:eastAsia="Times New Roman" w:cs="Times New Roman"/>
          <w:sz w:val="24"/>
        </w:rPr>
        <w:t xml:space="preserve"> megszüntetéséről a Szociális és Egészségügyi Bizottság</w:t>
      </w:r>
      <w:r w:rsidR="00082F1C" w:rsidRPr="00082F1C">
        <w:rPr>
          <w:rFonts w:eastAsia="Times New Roman" w:cs="Times New Roman"/>
          <w:sz w:val="24"/>
        </w:rPr>
        <w:t xml:space="preserve"> dönt, és döntéséről értesíti a kérelmezőt. Dönt</w:t>
      </w:r>
      <w:r>
        <w:rPr>
          <w:rFonts w:eastAsia="Times New Roman" w:cs="Times New Roman"/>
          <w:sz w:val="24"/>
        </w:rPr>
        <w:t>ése ellen az önkormányzat képviselő-testületéhez</w:t>
      </w:r>
      <w:r w:rsidR="00082F1C" w:rsidRPr="00082F1C">
        <w:rPr>
          <w:rFonts w:eastAsia="Times New Roman" w:cs="Times New Roman"/>
          <w:sz w:val="24"/>
        </w:rPr>
        <w:t xml:space="preserve"> lehet fordulni.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205D5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23</w:t>
      </w:r>
      <w:r w:rsidR="00082F1C" w:rsidRPr="00082F1C">
        <w:rPr>
          <w:rFonts w:eastAsia="Times New Roman" w:cs="Times New Roman"/>
          <w:b/>
          <w:sz w:val="24"/>
        </w:rPr>
        <w:t>.§</w:t>
      </w:r>
      <w:r w:rsidR="002921DE">
        <w:rPr>
          <w:rFonts w:eastAsia="Times New Roman" w:cs="Times New Roman"/>
          <w:sz w:val="24"/>
        </w:rPr>
        <w:t xml:space="preserve"> Az Sz</w:t>
      </w:r>
      <w:r w:rsidR="00082F1C" w:rsidRPr="00082F1C">
        <w:rPr>
          <w:rFonts w:eastAsia="Times New Roman" w:cs="Times New Roman"/>
          <w:sz w:val="24"/>
        </w:rPr>
        <w:t>tv. 115.§ (4) bekezdésében meghatározott esetben (ha az ellátott, a törvényes képviselője vagy a térítési díjat megfizető személy a személyi térítési díj összegét vitatja, illetve annak csökkentését vagy elengedését kéri) az erről szóló értesítés kézhezvételétől számított nyolc napon belül a Szociális és Egészségügyi Bizottsághoz fordulhat. A Szociális és Egészségügyi Bizottság a térítési díj összegéről határozattal dönt.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2921DE" w:rsidP="0023256E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</w:t>
      </w:r>
      <w:r w:rsidR="00082F1C" w:rsidRPr="00082F1C">
        <w:rPr>
          <w:rFonts w:eastAsia="Times New Roman" w:cs="Times New Roman"/>
          <w:b/>
          <w:sz w:val="24"/>
          <w:szCs w:val="24"/>
        </w:rPr>
        <w:t>V. Záró és hatályba léptető rendelkezések</w:t>
      </w:r>
    </w:p>
    <w:p w:rsidR="002921DE" w:rsidRDefault="002921DE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23256E" w:rsidRDefault="00205D59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24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(1) E rendelet 2015. március 1. napján lép hatályba, rendelkezéseit a hatályba lépése után indult eljárásokban kell alkalmazni.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082F1C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</w:rPr>
        <w:t>(2) E rendelet hatályba lépésével egy</w:t>
      </w:r>
      <w:r w:rsidR="00494FAC">
        <w:rPr>
          <w:rFonts w:eastAsia="Times New Roman" w:cs="Times New Roman"/>
          <w:sz w:val="24"/>
          <w:szCs w:val="24"/>
        </w:rPr>
        <w:t>idejűleg a pénzbeli és természetbeni, valamint a személyes gondoskodást nyújtó szociális ellátásokról</w:t>
      </w:r>
      <w:r w:rsidRPr="00082F1C">
        <w:rPr>
          <w:rFonts w:eastAsia="Times New Roman" w:cs="Times New Roman"/>
          <w:sz w:val="24"/>
          <w:szCs w:val="24"/>
        </w:rPr>
        <w:t xml:space="preserve"> szóló 2</w:t>
      </w:r>
      <w:r w:rsidR="00494FAC">
        <w:rPr>
          <w:rFonts w:eastAsia="Times New Roman" w:cs="Times New Roman"/>
          <w:sz w:val="24"/>
          <w:szCs w:val="24"/>
        </w:rPr>
        <w:t>3/2011. (IX.8</w:t>
      </w:r>
      <w:r w:rsidRPr="00082F1C">
        <w:rPr>
          <w:rFonts w:eastAsia="Times New Roman" w:cs="Times New Roman"/>
          <w:sz w:val="24"/>
          <w:szCs w:val="24"/>
        </w:rPr>
        <w:t>.)</w:t>
      </w:r>
      <w:r w:rsidR="00494FAC">
        <w:rPr>
          <w:rFonts w:eastAsia="Times New Roman" w:cs="Times New Roman"/>
          <w:sz w:val="24"/>
          <w:szCs w:val="24"/>
        </w:rPr>
        <w:t>, a 27/2011.(XII.2.), a 11/2012.(III.5.), a 28/2012.(VI.1.), 37/2012.(VI.29.), a 41/2012.(IX.14.), a 15/2013.III.11.) és a 35/2013.(XII.22.)</w:t>
      </w:r>
      <w:r w:rsidRPr="00082F1C">
        <w:rPr>
          <w:rFonts w:eastAsia="Times New Roman" w:cs="Times New Roman"/>
          <w:sz w:val="24"/>
          <w:szCs w:val="24"/>
        </w:rPr>
        <w:t xml:space="preserve"> önkormányzati rendelet</w:t>
      </w:r>
      <w:r w:rsidR="00494FAC">
        <w:rPr>
          <w:rFonts w:eastAsia="Times New Roman" w:cs="Times New Roman"/>
          <w:sz w:val="24"/>
          <w:szCs w:val="24"/>
        </w:rPr>
        <w:t>ek hatályuka</w:t>
      </w:r>
      <w:r w:rsidRPr="00082F1C">
        <w:rPr>
          <w:rFonts w:eastAsia="Times New Roman" w:cs="Times New Roman"/>
          <w:sz w:val="24"/>
          <w:szCs w:val="24"/>
        </w:rPr>
        <w:t>t veszti</w:t>
      </w:r>
      <w:r w:rsidR="00494FAC">
        <w:rPr>
          <w:rFonts w:eastAsia="Times New Roman" w:cs="Times New Roman"/>
          <w:sz w:val="24"/>
          <w:szCs w:val="24"/>
        </w:rPr>
        <w:t>k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B1BAB" w:rsidRDefault="005B1BAB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Tiszanána, 2015. február. 10.</w:t>
      </w:r>
    </w:p>
    <w:p w:rsidR="002C0FE6" w:rsidRDefault="002C0FE6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2C0FE6" w:rsidRDefault="002C0FE6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3256E" w:rsidRDefault="0023256E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5B1BAB" w:rsidRDefault="005B1BAB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Dr. Tóth </w:t>
      </w:r>
      <w:proofErr w:type="gramStart"/>
      <w:r>
        <w:rPr>
          <w:rFonts w:eastAsia="Times New Roman" w:cs="Times New Roman"/>
          <w:sz w:val="24"/>
          <w:szCs w:val="24"/>
        </w:rPr>
        <w:t xml:space="preserve">József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Dr.</w:t>
      </w:r>
      <w:proofErr w:type="gramEnd"/>
      <w:r>
        <w:rPr>
          <w:rFonts w:eastAsia="Times New Roman" w:cs="Times New Roman"/>
          <w:sz w:val="24"/>
          <w:szCs w:val="24"/>
        </w:rPr>
        <w:t xml:space="preserve"> Joó István</w:t>
      </w:r>
    </w:p>
    <w:p w:rsidR="005B1BAB" w:rsidRPr="00082F1C" w:rsidRDefault="005B1BAB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</w:rPr>
        <w:t>polgármester</w:t>
      </w:r>
      <w:proofErr w:type="gramEnd"/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jegyző</w:t>
      </w:r>
    </w:p>
    <w:p w:rsidR="00082F1C" w:rsidRPr="00082F1C" w:rsidRDefault="00082F1C" w:rsidP="00082F1C">
      <w:pPr>
        <w:keepNext/>
        <w:widowControl/>
        <w:autoSpaceDE/>
        <w:autoSpaceDN/>
        <w:adjustRightInd/>
        <w:jc w:val="both"/>
        <w:outlineLvl w:val="1"/>
        <w:rPr>
          <w:rFonts w:eastAsia="Times New Roman" w:cs="Times New Roman"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D0D44" w:rsidRDefault="002D0D44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2921DE" w:rsidRDefault="002921DE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1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.  melléklet</w:t>
      </w:r>
      <w:proofErr w:type="gramEnd"/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</w:t>
      </w:r>
    </w:p>
    <w:p w:rsidR="00082F1C" w:rsidRPr="00082F1C" w:rsidRDefault="00147CB6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</w:t>
      </w:r>
      <w:r w:rsidR="002D0D44">
        <w:rPr>
          <w:rFonts w:eastAsia="Times New Roman" w:cs="Times New Roman"/>
          <w:b/>
          <w:sz w:val="24"/>
          <w:szCs w:val="24"/>
        </w:rPr>
        <w:t>4</w:t>
      </w:r>
      <w:r>
        <w:rPr>
          <w:rFonts w:eastAsia="Times New Roman" w:cs="Times New Roman"/>
          <w:b/>
          <w:sz w:val="24"/>
          <w:szCs w:val="24"/>
        </w:rPr>
        <w:t>/2015.( II.11.</w:t>
      </w:r>
      <w:r w:rsidR="002921DE">
        <w:rPr>
          <w:rFonts w:eastAsia="Times New Roman" w:cs="Times New Roman"/>
          <w:b/>
          <w:sz w:val="24"/>
          <w:szCs w:val="24"/>
        </w:rPr>
        <w:t xml:space="preserve">) 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CB6578" w:rsidRPr="00082F1C" w:rsidRDefault="00CB6578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082F1C" w:rsidRPr="00534227" w:rsidRDefault="00082F1C" w:rsidP="00A37D0D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  <w:r w:rsidRPr="00A37D0D">
        <w:rPr>
          <w:rFonts w:eastAsia="Times New Roman" w:cs="Times New Roman"/>
          <w:sz w:val="24"/>
          <w:szCs w:val="24"/>
        </w:rPr>
        <w:t>Az étkezte</w:t>
      </w:r>
      <w:r w:rsidR="00EF5643" w:rsidRPr="00A37D0D">
        <w:rPr>
          <w:rFonts w:eastAsia="Times New Roman" w:cs="Times New Roman"/>
          <w:sz w:val="24"/>
          <w:szCs w:val="24"/>
        </w:rPr>
        <w:t>tés inté</w:t>
      </w:r>
      <w:r w:rsidR="006F51C9" w:rsidRPr="00A37D0D">
        <w:rPr>
          <w:rFonts w:eastAsia="Times New Roman" w:cs="Times New Roman"/>
          <w:sz w:val="24"/>
          <w:szCs w:val="24"/>
        </w:rPr>
        <w:t xml:space="preserve">zményi térítési </w:t>
      </w:r>
      <w:proofErr w:type="gramStart"/>
      <w:r w:rsidR="006F51C9" w:rsidRPr="00A37D0D">
        <w:rPr>
          <w:rFonts w:eastAsia="Times New Roman" w:cs="Times New Roman"/>
          <w:sz w:val="24"/>
          <w:szCs w:val="24"/>
        </w:rPr>
        <w:t xml:space="preserve">díja </w:t>
      </w:r>
      <w:r w:rsidR="00A37D0D">
        <w:rPr>
          <w:rFonts w:eastAsia="Times New Roman" w:cs="Times New Roman"/>
          <w:sz w:val="24"/>
          <w:szCs w:val="24"/>
        </w:rPr>
        <w:t xml:space="preserve">                                       </w:t>
      </w:r>
      <w:r w:rsidR="006F51C9" w:rsidRPr="00534227">
        <w:rPr>
          <w:rFonts w:eastAsia="Times New Roman" w:cs="Times New Roman"/>
          <w:b/>
          <w:sz w:val="24"/>
          <w:szCs w:val="24"/>
        </w:rPr>
        <w:t>680</w:t>
      </w:r>
      <w:r w:rsidR="00EF5643" w:rsidRPr="00534227">
        <w:rPr>
          <w:rFonts w:eastAsia="Times New Roman" w:cs="Times New Roman"/>
          <w:b/>
          <w:sz w:val="24"/>
          <w:szCs w:val="24"/>
        </w:rPr>
        <w:t>.</w:t>
      </w:r>
      <w:proofErr w:type="gramEnd"/>
      <w:r w:rsidR="00EF5643" w:rsidRPr="00534227">
        <w:rPr>
          <w:rFonts w:eastAsia="Times New Roman" w:cs="Times New Roman"/>
          <w:b/>
          <w:sz w:val="24"/>
          <w:szCs w:val="24"/>
        </w:rPr>
        <w:t>-</w:t>
      </w:r>
      <w:r w:rsidRPr="00534227">
        <w:rPr>
          <w:rFonts w:eastAsia="Times New Roman" w:cs="Times New Roman"/>
          <w:b/>
          <w:sz w:val="24"/>
          <w:szCs w:val="24"/>
        </w:rPr>
        <w:t>Ft</w:t>
      </w:r>
      <w:r w:rsidR="00A37D0D" w:rsidRPr="00534227">
        <w:rPr>
          <w:rFonts w:eastAsia="Times New Roman" w:cs="Times New Roman"/>
          <w:b/>
          <w:sz w:val="24"/>
          <w:szCs w:val="24"/>
        </w:rPr>
        <w:t>/nap</w:t>
      </w:r>
      <w:r w:rsidRPr="00534227">
        <w:rPr>
          <w:rFonts w:eastAsia="Times New Roman" w:cs="Times New Roman"/>
          <w:b/>
          <w:sz w:val="24"/>
          <w:szCs w:val="24"/>
        </w:rPr>
        <w:t>.</w:t>
      </w:r>
    </w:p>
    <w:p w:rsidR="00A37D0D" w:rsidRDefault="00A37D0D" w:rsidP="00A37D0D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Étkezés után fizetendő személyi térítési díj</w:t>
      </w:r>
    </w:p>
    <w:p w:rsidR="00A37D0D" w:rsidRDefault="00A37D0D" w:rsidP="00A37D0D">
      <w:pPr>
        <w:pStyle w:val="Listaszerbekezds"/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rendelet 19.§.(3) bekezdés a./ pontja </w:t>
      </w:r>
      <w:proofErr w:type="gramStart"/>
      <w:r>
        <w:rPr>
          <w:rFonts w:eastAsia="Times New Roman" w:cs="Times New Roman"/>
          <w:sz w:val="24"/>
          <w:szCs w:val="24"/>
        </w:rPr>
        <w:t xml:space="preserve">alapján                         </w:t>
      </w:r>
      <w:r w:rsidRPr="00534227">
        <w:rPr>
          <w:rFonts w:eastAsia="Times New Roman" w:cs="Times New Roman"/>
          <w:b/>
          <w:sz w:val="24"/>
          <w:szCs w:val="24"/>
        </w:rPr>
        <w:t>460.</w:t>
      </w:r>
      <w:proofErr w:type="gramEnd"/>
      <w:r w:rsidRPr="00534227">
        <w:rPr>
          <w:rFonts w:eastAsia="Times New Roman" w:cs="Times New Roman"/>
          <w:b/>
          <w:sz w:val="24"/>
          <w:szCs w:val="24"/>
        </w:rPr>
        <w:t>-Ft/nap</w:t>
      </w:r>
    </w:p>
    <w:p w:rsidR="00A37D0D" w:rsidRPr="00534227" w:rsidRDefault="00A37D0D" w:rsidP="00A37D0D">
      <w:pPr>
        <w:pStyle w:val="Listaszerbekezds"/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rendelet 19.§.(3) bekezdés b./pontja </w:t>
      </w:r>
      <w:proofErr w:type="gramStart"/>
      <w:r>
        <w:rPr>
          <w:rFonts w:eastAsia="Times New Roman" w:cs="Times New Roman"/>
          <w:sz w:val="24"/>
          <w:szCs w:val="24"/>
        </w:rPr>
        <w:t xml:space="preserve">alapján                          </w:t>
      </w:r>
      <w:r w:rsidRPr="00534227">
        <w:rPr>
          <w:rFonts w:eastAsia="Times New Roman" w:cs="Times New Roman"/>
          <w:b/>
          <w:sz w:val="24"/>
          <w:szCs w:val="24"/>
        </w:rPr>
        <w:t>570.</w:t>
      </w:r>
      <w:proofErr w:type="gramEnd"/>
      <w:r w:rsidRPr="00534227">
        <w:rPr>
          <w:rFonts w:eastAsia="Times New Roman" w:cs="Times New Roman"/>
          <w:b/>
          <w:sz w:val="24"/>
          <w:szCs w:val="24"/>
        </w:rPr>
        <w:t>-Ft/nap</w:t>
      </w:r>
    </w:p>
    <w:p w:rsidR="00A37D0D" w:rsidRDefault="00A37D0D" w:rsidP="00082F1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082F1C" w:rsidRPr="00082F1C" w:rsidRDefault="00147CB6" w:rsidP="00082F1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lastRenderedPageBreak/>
        <w:t>2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082F1C" w:rsidRPr="00082F1C" w:rsidRDefault="00147CB6" w:rsidP="00082F1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/2015.( II.11.) 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 rendelethez </w:t>
      </w:r>
    </w:p>
    <w:p w:rsidR="00082F1C" w:rsidRPr="00082F1C" w:rsidRDefault="00082F1C" w:rsidP="00082F1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082F1C" w:rsidRP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iCs/>
          <w:sz w:val="22"/>
          <w:szCs w:val="22"/>
          <w:lang w:eastAsia="hu-HU"/>
        </w:rPr>
        <w:t xml:space="preserve">I. 1. A kérelmező </w:t>
      </w:r>
      <w:r w:rsidRPr="002D0D44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2D0D44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2D0D44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2444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082F1C" w:rsidRPr="002D0D44" w:rsidRDefault="00082F1C" w:rsidP="00082F1C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2D0D44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2D0D44" w:rsidTr="00BE0AA6"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2D0D44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</w:tcPr>
          <w:p w:rsidR="00082F1C" w:rsidRPr="002D0D44" w:rsidRDefault="00082F1C" w:rsidP="00082F1C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082F1C" w:rsidRPr="00082F1C" w:rsidTr="00BE0AA6"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 w:rsidR="00147CB6"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82F1C" w:rsidRPr="00082F1C" w:rsidTr="00BE0AA6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82F1C" w:rsidRPr="00082F1C" w:rsidTr="00BE0AA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82F1C" w:rsidRPr="00082F1C" w:rsidTr="00BE0AA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82F1C" w:rsidRDefault="00082F1C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2D0D44" w:rsidRPr="00082F1C" w:rsidRDefault="002D0D44" w:rsidP="00082F1C">
      <w:pPr>
        <w:widowControl/>
        <w:rPr>
          <w:rFonts w:eastAsia="Times New Roman" w:cs="Times New Roman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2D0D44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IV. 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</w:t>
      </w:r>
      <w:r w:rsidR="00CB6578">
        <w:rPr>
          <w:rFonts w:eastAsia="Times New Roman" w:cs="Times New Roman"/>
          <w:b/>
          <w:sz w:val="24"/>
          <w:szCs w:val="24"/>
          <w:lang w:eastAsia="hu-HU"/>
        </w:rPr>
        <w:t xml:space="preserve"> lakás nagyságát igazoló iratot, továbbá a kérelem beadását megelőző havi közműszámlát.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P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tartozása               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          </w:t>
      </w:r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  igen</w:t>
      </w:r>
      <w:proofErr w:type="gramEnd"/>
      <w:r w:rsidRPr="00AE208C"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 w:rsidRPr="00AE208C">
        <w:rPr>
          <w:rFonts w:eastAsia="Times New Roman" w:cs="Times New Roman"/>
          <w:b/>
          <w:sz w:val="24"/>
          <w:szCs w:val="24"/>
          <w:lang w:eastAsia="hu-HU"/>
        </w:rPr>
        <w:t>Nyilatkozat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AE208C">
      <w:pPr>
        <w:pStyle w:val="Listaszerbekezds"/>
        <w:widowControl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AE208C" w:rsidRPr="00AE208C" w:rsidRDefault="00AE208C" w:rsidP="00AE208C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Pr="00AE208C" w:rsidRDefault="00AE208C" w:rsidP="00AE208C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</w:t>
      </w:r>
      <w:r w:rsidR="00CB6578">
        <w:rPr>
          <w:rFonts w:eastAsia="Times New Roman" w:cs="Times New Roman"/>
          <w:b/>
          <w:sz w:val="24"/>
          <w:szCs w:val="24"/>
          <w:lang w:eastAsia="hu-HU"/>
        </w:rPr>
        <w:t>szemétdíj        szilárd tüzelőanyag</w:t>
      </w: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AE208C" w:rsidRDefault="00AE208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082F1C" w:rsidRPr="00082F1C" w:rsidRDefault="00082F1C" w:rsidP="00082F1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 w:rsidRPr="00082F1C"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082F1C" w:rsidRPr="00082F1C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147CB6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 w:rsidR="00082F1C" w:rsidRPr="00082F1C"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>.</w:t>
      </w:r>
    </w:p>
    <w:p w:rsidR="00CB6578" w:rsidRDefault="00082F1C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CB6578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CB6578" w:rsidP="00082F1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</w:t>
      </w:r>
    </w:p>
    <w:tbl>
      <w:tblPr>
        <w:tblW w:w="9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2"/>
        <w:gridCol w:w="1134"/>
      </w:tblGrid>
      <w:tr w:rsidR="00082F1C" w:rsidRPr="00082F1C" w:rsidTr="00D96850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</w: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ab/>
              <w:t xml:space="preserve">           kérelmező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082F1C" w:rsidRPr="00082F1C" w:rsidTr="00D96850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82F1C" w:rsidRPr="00082F1C" w:rsidRDefault="00082F1C" w:rsidP="00082F1C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</w:tbl>
    <w:p w:rsidR="00CC05A4" w:rsidRDefault="00CC05A4"/>
    <w:sectPr w:rsidR="00CC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3CD7"/>
    <w:multiLevelType w:val="hybridMultilevel"/>
    <w:tmpl w:val="A3A0D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520C0"/>
    <w:multiLevelType w:val="hybridMultilevel"/>
    <w:tmpl w:val="3A7AC226"/>
    <w:lvl w:ilvl="0" w:tplc="29866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1C"/>
    <w:rsid w:val="00082F1C"/>
    <w:rsid w:val="000A0FE0"/>
    <w:rsid w:val="00147CB6"/>
    <w:rsid w:val="001F14E6"/>
    <w:rsid w:val="00205D59"/>
    <w:rsid w:val="00212470"/>
    <w:rsid w:val="0023256E"/>
    <w:rsid w:val="00263516"/>
    <w:rsid w:val="002921DE"/>
    <w:rsid w:val="002C0FE6"/>
    <w:rsid w:val="002D0D44"/>
    <w:rsid w:val="002D3EAA"/>
    <w:rsid w:val="002F5FE0"/>
    <w:rsid w:val="00300163"/>
    <w:rsid w:val="0047392A"/>
    <w:rsid w:val="0047704D"/>
    <w:rsid w:val="00494FAC"/>
    <w:rsid w:val="004F42DD"/>
    <w:rsid w:val="00534227"/>
    <w:rsid w:val="005B1BAB"/>
    <w:rsid w:val="005D56CA"/>
    <w:rsid w:val="005E02BC"/>
    <w:rsid w:val="006A28A7"/>
    <w:rsid w:val="006D4510"/>
    <w:rsid w:val="006F51C9"/>
    <w:rsid w:val="007B32A1"/>
    <w:rsid w:val="00A37D0D"/>
    <w:rsid w:val="00AC294B"/>
    <w:rsid w:val="00AE208C"/>
    <w:rsid w:val="00AE6D6D"/>
    <w:rsid w:val="00B57A5A"/>
    <w:rsid w:val="00BE0AA6"/>
    <w:rsid w:val="00C5209C"/>
    <w:rsid w:val="00CB6578"/>
    <w:rsid w:val="00CC05A4"/>
    <w:rsid w:val="00CF5AE5"/>
    <w:rsid w:val="00D96850"/>
    <w:rsid w:val="00DC2036"/>
    <w:rsid w:val="00DD1A2D"/>
    <w:rsid w:val="00E501D8"/>
    <w:rsid w:val="00EF5643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3687</Words>
  <Characters>25444</Characters>
  <Application>Microsoft Office Word</Application>
  <DocSecurity>0</DocSecurity>
  <Lines>212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Userx</cp:lastModifiedBy>
  <cp:revision>4</cp:revision>
  <cp:lastPrinted>2015-02-25T08:31:00Z</cp:lastPrinted>
  <dcterms:created xsi:type="dcterms:W3CDTF">2015-03-04T15:06:00Z</dcterms:created>
  <dcterms:modified xsi:type="dcterms:W3CDTF">2015-03-10T08:12:00Z</dcterms:modified>
</cp:coreProperties>
</file>