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F150F1" w14:textId="77777777" w:rsidR="00E0456F" w:rsidRDefault="00E0456F" w:rsidP="00E045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 E L H Í V Á S</w:t>
      </w:r>
    </w:p>
    <w:p w14:paraId="26BAF855" w14:textId="77777777" w:rsidR="00E0456F" w:rsidRDefault="00E0456F" w:rsidP="00E045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D592FE" w14:textId="77777777" w:rsidR="00E0456F" w:rsidRDefault="00E0456F" w:rsidP="00E0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Tiszanánai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Polgármesteri Hivatal jegyzője ismételten felhívom a Tisztelt lakosság figyelmét néhány hatályos önkormányzati rendelet fontos rendelkezéseinek maradéktalan betartására közös biztonságunk, komfort érzetünk jobbítása, jó egészségünk megtartása érdekében.</w:t>
      </w:r>
    </w:p>
    <w:p w14:paraId="35750A5E" w14:textId="77777777" w:rsidR="00E0456F" w:rsidRDefault="00E0456F" w:rsidP="00E045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16/2018.(XI.30) önkormányzati rendelet a közösségi együttélés alapvető szabályairól, és az azokat sértő magatartás jogkövetkezményeiről.</w:t>
      </w:r>
    </w:p>
    <w:p w14:paraId="661B87CC" w14:textId="77777777" w:rsidR="00E0456F" w:rsidRDefault="00E0456F" w:rsidP="00E0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Közösségi együttélés alapvető szabályait sértő magatartások:</w:t>
      </w:r>
    </w:p>
    <w:p w14:paraId="49357A2C" w14:textId="77777777" w:rsidR="00E0456F" w:rsidRDefault="00E0456F" w:rsidP="00E045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tulajdonát képező ingatlan, kert, közterület rendszeres kaszálásáról, gyommentesítéséről nem gondoskodik,</w:t>
      </w:r>
    </w:p>
    <w:p w14:paraId="239CB464" w14:textId="77777777" w:rsidR="00E0456F" w:rsidRDefault="00E0456F" w:rsidP="00E045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közkifolyóból locsol, vagy gépjárművet mos,</w:t>
      </w:r>
    </w:p>
    <w:p w14:paraId="4DC121F7" w14:textId="77777777" w:rsidR="00E0456F" w:rsidRDefault="00E0456F" w:rsidP="00E045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belterületen zajjal járó építési munkálatokat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flexelés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köszörülés, fűnyírás, fűkaszálás ) végez szombat, vasárnap 9,00 óra előtt,</w:t>
      </w:r>
    </w:p>
    <w:p w14:paraId="0540DF12" w14:textId="77777777" w:rsidR="00E0456F" w:rsidRDefault="00E0456F" w:rsidP="00E045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aki lakóházában, vagy az udvaron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hangosító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berendezést működtet, nagy hangerővel zenél, vagy zenére mulatozik, és ezáltal indokolatlanul zajt okoz, amely alkalmas arra, hogy mások nyugalmát zavarja,</w:t>
      </w:r>
    </w:p>
    <w:p w14:paraId="24BA5CF4" w14:textId="77777777" w:rsidR="00E0456F" w:rsidRDefault="00E0456F" w:rsidP="00E045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aki este 18,00 óra után kerti hulladékot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éget ,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illetve a vasárnapi és ünnepnapi égetési tilalmat megszegi,</w:t>
      </w:r>
    </w:p>
    <w:p w14:paraId="1C8CC4F3" w14:textId="77777777" w:rsidR="00E0456F" w:rsidRDefault="00E0456F" w:rsidP="00E0456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közterületen szeszes italt fogyaszt.</w:t>
      </w:r>
    </w:p>
    <w:p w14:paraId="5F6C5C9E" w14:textId="77777777" w:rsidR="00E0456F" w:rsidRDefault="00E0456F" w:rsidP="00E0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Sajnos ezek mind olyan tevékenységek és magatartási szabályok, melyeket sokan nem tartanak be, vagy nem tesznek eleget kötelezettségeiknek, vagy rendszeresen megszegik a szabályokat.</w:t>
      </w:r>
    </w:p>
    <w:p w14:paraId="5B29F808" w14:textId="77777777" w:rsidR="00E0456F" w:rsidRDefault="00E0456F" w:rsidP="00E045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rendelet alapján a közösségi együttélés alapvető szabályait sértő magatartás elkövetőjével szemben közigazgatási bírság szabható ki. Ennek mértéke: 5.000.-Ft -200.000.-Ftig terjed, és ismételhetően, több alkalommal is kiszabható.</w:t>
      </w:r>
    </w:p>
    <w:p w14:paraId="741D348D" w14:textId="77777777" w:rsidR="00E0456F" w:rsidRDefault="00E0456F" w:rsidP="00E045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Sok bejelentés érkezik a kóbor ebekkel kapcsolatosan is, de a gazdájukat illetően a bejelentők információval nem rendelkeznek. </w:t>
      </w:r>
      <w:r>
        <w:rPr>
          <w:rFonts w:ascii="Times New Roman" w:hAnsi="Times New Roman" w:cs="Times New Roman"/>
          <w:b/>
          <w:bCs/>
          <w:sz w:val="28"/>
          <w:szCs w:val="28"/>
        </w:rPr>
        <w:t>Nyomatékosan felhívom a kutya tulajdonos figyelmét arra, hogy kutyájukat a jogszabályoknak megfelelően tartsák, ne hagyják közterületen kóborolni. A kutyával veszélyeztetés egyébként szabálysértési tényállás, az eljárás a rendőrség hatáskörébe tartozik, és szabálysértési bírság kiszabásával sújtható az elkövető.</w:t>
      </w:r>
    </w:p>
    <w:p w14:paraId="1F7609C6" w14:textId="77777777" w:rsidR="00E0456F" w:rsidRDefault="00E0456F" w:rsidP="00E045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E61B0D9" w14:textId="77777777" w:rsidR="00E0456F" w:rsidRDefault="00E0456F" w:rsidP="00E045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Az önkormányzatunknak évente 1.200.000.-Ft költséget jelent a felelőtlen gazdák miatt a kóbor kutyák elszállítása.</w:t>
      </w:r>
    </w:p>
    <w:p w14:paraId="54CA25FC" w14:textId="77777777" w:rsidR="00E0456F" w:rsidRDefault="00E0456F" w:rsidP="00E045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A201461" w14:textId="77777777" w:rsidR="00E0456F" w:rsidRDefault="00E0456F" w:rsidP="00E0456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BBAB34A" w14:textId="77777777" w:rsidR="00E0456F" w:rsidRDefault="00E0456F" w:rsidP="00E045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Fentiek alapján ismételten kérek mindenkit a közösségi együttélés szabályainak betartására, és arra biztatom Önöket tegyenek bátran bejelentést, ha olyan cselekményt, mulasztást </w:t>
      </w:r>
      <w:proofErr w:type="gramStart"/>
      <w:r>
        <w:rPr>
          <w:rFonts w:ascii="Times New Roman" w:hAnsi="Times New Roman" w:cs="Times New Roman"/>
          <w:sz w:val="28"/>
          <w:szCs w:val="28"/>
        </w:rPr>
        <w:t>tapasztalnak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amit a rendelet alapján szankcionálni szükséges.</w:t>
      </w:r>
    </w:p>
    <w:p w14:paraId="747D06DB" w14:textId="77777777" w:rsidR="00E0456F" w:rsidRDefault="00E0456F" w:rsidP="00E045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B7CEBD4" w14:textId="77777777" w:rsidR="00E0456F" w:rsidRDefault="00E0456F" w:rsidP="00E0456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2700FFE" w14:textId="77777777" w:rsidR="00E0456F" w:rsidRDefault="00E0456F" w:rsidP="00E0456F">
      <w:pPr>
        <w:rPr>
          <w:rFonts w:ascii="Times New Roman" w:hAnsi="Times New Roman" w:cs="Times New Roman"/>
          <w:sz w:val="28"/>
          <w:szCs w:val="28"/>
        </w:rPr>
      </w:pPr>
    </w:p>
    <w:p w14:paraId="20222D03" w14:textId="77777777" w:rsidR="00E0456F" w:rsidRDefault="00E0456F" w:rsidP="00E04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Tiszanána, 2020. 08. 07.</w:t>
      </w:r>
    </w:p>
    <w:p w14:paraId="5A25863C" w14:textId="77777777" w:rsidR="00E0456F" w:rsidRDefault="00E0456F" w:rsidP="00E0456F">
      <w:pPr>
        <w:rPr>
          <w:rFonts w:ascii="Times New Roman" w:hAnsi="Times New Roman" w:cs="Times New Roman"/>
          <w:sz w:val="28"/>
          <w:szCs w:val="28"/>
        </w:rPr>
      </w:pPr>
    </w:p>
    <w:p w14:paraId="6C9B9AD7" w14:textId="77777777" w:rsidR="00E0456F" w:rsidRDefault="00E0456F" w:rsidP="00E0456F">
      <w:pPr>
        <w:rPr>
          <w:rFonts w:ascii="Times New Roman" w:hAnsi="Times New Roman" w:cs="Times New Roman"/>
          <w:sz w:val="28"/>
          <w:szCs w:val="28"/>
        </w:rPr>
      </w:pPr>
    </w:p>
    <w:p w14:paraId="28900B4A" w14:textId="77777777" w:rsidR="00E0456F" w:rsidRDefault="00E0456F" w:rsidP="00E0456F">
      <w:pPr>
        <w:rPr>
          <w:rFonts w:ascii="Times New Roman" w:hAnsi="Times New Roman" w:cs="Times New Roman"/>
          <w:sz w:val="28"/>
          <w:szCs w:val="28"/>
        </w:rPr>
      </w:pPr>
    </w:p>
    <w:p w14:paraId="390DDFFD" w14:textId="77777777" w:rsidR="00E0456F" w:rsidRDefault="00E0456F" w:rsidP="00E04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Dr. Joó István </w:t>
      </w:r>
    </w:p>
    <w:p w14:paraId="6456B909" w14:textId="77777777" w:rsidR="00E0456F" w:rsidRDefault="00E0456F" w:rsidP="00E045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jegyző</w:t>
      </w:r>
    </w:p>
    <w:p w14:paraId="6E057D16" w14:textId="77777777" w:rsidR="00E0456F" w:rsidRDefault="00E0456F" w:rsidP="00E0456F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39CA7A1" w14:textId="77777777" w:rsidR="00E0456F" w:rsidRDefault="00E0456F" w:rsidP="00E045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878017" w14:textId="77777777" w:rsidR="004F5F53" w:rsidRDefault="004F5F53"/>
    <w:sectPr w:rsidR="004F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F31927"/>
    <w:multiLevelType w:val="hybridMultilevel"/>
    <w:tmpl w:val="EBE66D6A"/>
    <w:lvl w:ilvl="0" w:tplc="508ED1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56F"/>
    <w:rsid w:val="004F5F53"/>
    <w:rsid w:val="008A2D45"/>
    <w:rsid w:val="00E0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63907"/>
  <w15:chartTrackingRefBased/>
  <w15:docId w15:val="{BFFF0A9F-55AF-462F-BF46-B8D7D248E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0456F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045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8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2207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Tiszanána Önkormányzat</dc:creator>
  <cp:keywords/>
  <dc:description/>
  <cp:lastModifiedBy>Tiszanána Önkormányzat</cp:lastModifiedBy>
  <cp:revision>2</cp:revision>
  <dcterms:created xsi:type="dcterms:W3CDTF">2020-08-10T12:34:00Z</dcterms:created>
  <dcterms:modified xsi:type="dcterms:W3CDTF">2020-08-10T12:34:00Z</dcterms:modified>
</cp:coreProperties>
</file>