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77AE8" w14:textId="47BB59A1" w:rsidR="004F5F53" w:rsidRDefault="00854A42" w:rsidP="00854A42">
      <w:pPr>
        <w:jc w:val="both"/>
      </w:pPr>
      <w:r>
        <w:rPr>
          <w:color w:val="000000"/>
          <w:sz w:val="20"/>
          <w:szCs w:val="20"/>
          <w:shd w:val="clear" w:color="auto" w:fill="FFFFFF"/>
        </w:rPr>
        <w:t>A </w:t>
      </w:r>
      <w:r>
        <w:rPr>
          <w:rStyle w:val="Kiemels2"/>
          <w:color w:val="000000"/>
          <w:sz w:val="20"/>
          <w:szCs w:val="20"/>
          <w:shd w:val="clear" w:color="auto" w:fill="FFFFFF"/>
        </w:rPr>
        <w:t>Magyar Vállalkozásfejlesztési Alapítvány</w:t>
      </w:r>
      <w:r>
        <w:rPr>
          <w:color w:val="000000"/>
          <w:sz w:val="20"/>
          <w:szCs w:val="20"/>
          <w:shd w:val="clear" w:color="auto" w:fill="FFFFFF"/>
        </w:rPr>
        <w:t>, mint a GINOP-5.1.9.–17–2017-00008 „</w:t>
      </w:r>
      <w:r>
        <w:rPr>
          <w:rStyle w:val="Kiemels2"/>
          <w:color w:val="000000"/>
          <w:sz w:val="20"/>
          <w:szCs w:val="20"/>
          <w:shd w:val="clear" w:color="auto" w:fill="FFFFFF"/>
        </w:rPr>
        <w:t>Álláskeresők és fiatalok vállalkozóvá válásának ösztönzése – képzés és mentorálás</w:t>
      </w:r>
      <w:r>
        <w:rPr>
          <w:rStyle w:val="Kiemels2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Kiemels2"/>
          <w:color w:val="000000"/>
          <w:sz w:val="20"/>
          <w:szCs w:val="20"/>
          <w:shd w:val="clear" w:color="auto" w:fill="FFFFFF"/>
        </w:rPr>
        <w:t>az Észak-magyarországi régióban</w:t>
      </w:r>
      <w:r>
        <w:rPr>
          <w:color w:val="000000"/>
          <w:sz w:val="20"/>
          <w:szCs w:val="20"/>
          <w:shd w:val="clear" w:color="auto" w:fill="FFFFFF"/>
        </w:rPr>
        <w:t>" elnevezésű program konzorciumának vezetője várja 18-30 év közötti fiatalok jelentkezését, a program hivatalos oldalán, mely a </w:t>
      </w:r>
      <w:hyperlink r:id="rId4" w:tgtFrame="_blank" w:history="1">
        <w:r>
          <w:rPr>
            <w:rStyle w:val="Hiperhivatkozs"/>
            <w:color w:val="000080"/>
            <w:sz w:val="20"/>
            <w:szCs w:val="20"/>
            <w:shd w:val="clear" w:color="auto" w:fill="FFFFFF"/>
          </w:rPr>
          <w:t>www.segitunkinditani.hu</w:t>
        </w:r>
      </w:hyperlink>
      <w:r>
        <w:rPr>
          <w:color w:val="000000"/>
          <w:sz w:val="20"/>
          <w:szCs w:val="20"/>
          <w:shd w:val="clear" w:color="auto" w:fill="FFFFFF"/>
        </w:rPr>
        <w:t> linken érhető el.</w:t>
      </w:r>
    </w:p>
    <w:sectPr w:rsidR="004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42"/>
    <w:rsid w:val="004F5F53"/>
    <w:rsid w:val="0085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4380"/>
  <w15:chartTrackingRefBased/>
  <w15:docId w15:val="{A1011B8F-16EF-4DB6-8E9A-0BE93AD9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54A4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54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gitunkinditani.us10.list-manage.com/track/click?u=974a32390cd38232a815ad46e&amp;id=ee99d17565&amp;e=e40fa852c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440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1</cp:revision>
  <dcterms:created xsi:type="dcterms:W3CDTF">2020-09-03T10:45:00Z</dcterms:created>
  <dcterms:modified xsi:type="dcterms:W3CDTF">2020-09-03T10:46:00Z</dcterms:modified>
</cp:coreProperties>
</file>